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Pr="005A7F25" w:rsidRDefault="00645A2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2803CB" w:rsidRPr="005A7F25" w:rsidRDefault="00E76964" w:rsidP="00620B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5A7F25">
        <w:rPr>
          <w:rFonts w:ascii="Times New Roman" w:eastAsia="Calibri" w:hAnsi="Times New Roman" w:cs="Times New Roman"/>
          <w:b/>
          <w:sz w:val="26"/>
          <w:szCs w:val="26"/>
        </w:rPr>
        <w:t xml:space="preserve">Технические требования </w:t>
      </w:r>
    </w:p>
    <w:p w:rsidR="001248A1" w:rsidRPr="00F75686" w:rsidRDefault="001248A1" w:rsidP="001248A1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443D1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ОКПД2 42.22.22. </w:t>
      </w:r>
      <w:r w:rsidRPr="00F75686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«</w:t>
      </w:r>
      <w:r w:rsidRPr="00956AA8">
        <w:rPr>
          <w:rFonts w:ascii="Times New Roman" w:hAnsi="Times New Roman" w:cs="Times New Roman"/>
          <w:b/>
          <w:i/>
          <w:kern w:val="2"/>
          <w:sz w:val="26"/>
          <w:szCs w:val="26"/>
        </w:rPr>
        <w:t>Мероприятия п</w:t>
      </w:r>
      <w:r>
        <w:rPr>
          <w:rFonts w:ascii="Times New Roman" w:hAnsi="Times New Roman" w:cs="Times New Roman"/>
          <w:b/>
          <w:i/>
          <w:kern w:val="2"/>
          <w:sz w:val="26"/>
          <w:szCs w:val="26"/>
        </w:rPr>
        <w:t xml:space="preserve">о строительству и реконструкции для </w:t>
      </w:r>
      <w:r w:rsidRPr="00956AA8">
        <w:rPr>
          <w:rFonts w:ascii="Times New Roman" w:hAnsi="Times New Roman" w:cs="Times New Roman"/>
          <w:b/>
          <w:i/>
          <w:kern w:val="2"/>
          <w:sz w:val="26"/>
          <w:szCs w:val="26"/>
        </w:rPr>
        <w:t xml:space="preserve">технологического присоединения потребителей на территории функционирования СП "ЦЭС" в с. Волково, п. </w:t>
      </w:r>
      <w:proofErr w:type="spellStart"/>
      <w:r w:rsidRPr="00956AA8">
        <w:rPr>
          <w:rFonts w:ascii="Times New Roman" w:hAnsi="Times New Roman" w:cs="Times New Roman"/>
          <w:b/>
          <w:i/>
          <w:kern w:val="2"/>
          <w:sz w:val="26"/>
          <w:szCs w:val="26"/>
        </w:rPr>
        <w:t>Вадимово</w:t>
      </w:r>
      <w:proofErr w:type="spellEnd"/>
      <w:r w:rsidRPr="00956AA8">
        <w:rPr>
          <w:rFonts w:ascii="Times New Roman" w:hAnsi="Times New Roman" w:cs="Times New Roman"/>
          <w:b/>
          <w:i/>
          <w:kern w:val="2"/>
          <w:sz w:val="26"/>
          <w:szCs w:val="26"/>
        </w:rPr>
        <w:t>, с. Чигири</w:t>
      </w:r>
      <w:r w:rsidRPr="00A464A9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  <w:r w:rsidRPr="00A71162">
        <w:rPr>
          <w:rFonts w:ascii="Times New Roman" w:hAnsi="Times New Roman" w:cs="Times New Roman"/>
          <w:b/>
          <w:i/>
          <w:kern w:val="2"/>
          <w:sz w:val="26"/>
          <w:szCs w:val="26"/>
        </w:rPr>
        <w:t xml:space="preserve"> (рамочный договор</w:t>
      </w:r>
      <w:r>
        <w:rPr>
          <w:rFonts w:ascii="Times New Roman" w:hAnsi="Times New Roman" w:cs="Times New Roman"/>
          <w:b/>
          <w:i/>
          <w:kern w:val="2"/>
          <w:sz w:val="26"/>
          <w:szCs w:val="26"/>
        </w:rPr>
        <w:t>)</w:t>
      </w:r>
    </w:p>
    <w:p w:rsidR="00E46630" w:rsidRPr="005A7F25" w:rsidRDefault="001248A1" w:rsidP="001248A1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B031C9">
        <w:rPr>
          <w:rFonts w:ascii="Times New Roman" w:hAnsi="Times New Roman" w:cs="Times New Roman"/>
          <w:sz w:val="26"/>
          <w:szCs w:val="26"/>
        </w:rPr>
        <w:t xml:space="preserve"> </w:t>
      </w:r>
      <w:r w:rsidR="00E46630" w:rsidRPr="00B031C9">
        <w:rPr>
          <w:rFonts w:ascii="Times New Roman" w:hAnsi="Times New Roman" w:cs="Times New Roman"/>
          <w:sz w:val="26"/>
          <w:szCs w:val="26"/>
        </w:rPr>
        <w:t xml:space="preserve">(ГКПЗ 2023 года. Закупка </w:t>
      </w:r>
      <w:r>
        <w:rPr>
          <w:rFonts w:ascii="Times New Roman" w:hAnsi="Times New Roman" w:cs="Times New Roman"/>
          <w:i/>
          <w:sz w:val="26"/>
          <w:szCs w:val="26"/>
          <w:u w:val="single"/>
        </w:rPr>
        <w:t>4092</w:t>
      </w:r>
      <w:r w:rsidR="00FA52E0" w:rsidRPr="00FA52E0">
        <w:rPr>
          <w:rFonts w:ascii="Times New Roman" w:hAnsi="Times New Roman" w:cs="Times New Roman"/>
          <w:i/>
          <w:sz w:val="26"/>
          <w:szCs w:val="26"/>
          <w:u w:val="single"/>
        </w:rPr>
        <w:t>01-КС ПИР СМР-2023-ДРСК</w:t>
      </w:r>
      <w:r w:rsidR="00E46630" w:rsidRPr="00FB6D49">
        <w:rPr>
          <w:rFonts w:ascii="Times New Roman" w:hAnsi="Times New Roman" w:cs="Times New Roman"/>
          <w:sz w:val="26"/>
          <w:szCs w:val="26"/>
          <w:u w:val="single"/>
        </w:rPr>
        <w:t>)</w:t>
      </w: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01380" w:rsidRDefault="003E07B2" w:rsidP="00620B93">
      <w:pPr>
        <w:keepNext/>
        <w:keepLine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138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8E6770" w:rsidRPr="00501380" w:rsidRDefault="008E6770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rFonts w:eastAsia="Calibri"/>
          <w:sz w:val="24"/>
          <w:szCs w:val="24"/>
          <w:lang w:val="ru-RU"/>
        </w:rPr>
        <w:t>Обозначение и сокращение………………………………………………</w:t>
      </w:r>
      <w:proofErr w:type="gramStart"/>
      <w:r w:rsidRPr="00501380">
        <w:rPr>
          <w:rFonts w:eastAsia="Calibri"/>
          <w:sz w:val="24"/>
          <w:szCs w:val="24"/>
          <w:lang w:val="ru-RU"/>
        </w:rPr>
        <w:t>…….</w:t>
      </w:r>
      <w:proofErr w:type="gramEnd"/>
      <w:r w:rsidRPr="00501380">
        <w:rPr>
          <w:rFonts w:eastAsia="Calibri"/>
          <w:sz w:val="24"/>
          <w:szCs w:val="24"/>
          <w:lang w:val="ru-RU"/>
        </w:rPr>
        <w:t>…</w:t>
      </w:r>
      <w:r w:rsidR="00286D4A">
        <w:rPr>
          <w:rFonts w:eastAsia="Calibri"/>
          <w:sz w:val="24"/>
          <w:szCs w:val="24"/>
          <w:lang w:val="ru-RU"/>
        </w:rPr>
        <w:t>…...</w:t>
      </w:r>
      <w:r w:rsidRPr="00501380">
        <w:rPr>
          <w:rFonts w:eastAsia="Calibri"/>
          <w:sz w:val="24"/>
          <w:szCs w:val="24"/>
          <w:lang w:val="ru-RU"/>
        </w:rPr>
        <w:t>..</w:t>
      </w:r>
      <w:proofErr w:type="spellStart"/>
      <w:r w:rsidRPr="00501380">
        <w:rPr>
          <w:rFonts w:eastAsia="Calibri"/>
          <w:sz w:val="24"/>
          <w:szCs w:val="24"/>
          <w:lang w:val="ru-RU"/>
        </w:rPr>
        <w:t>стр</w:t>
      </w:r>
      <w:proofErr w:type="spellEnd"/>
      <w:r w:rsidRPr="00501380">
        <w:rPr>
          <w:rFonts w:eastAsia="Calibri"/>
          <w:sz w:val="24"/>
          <w:szCs w:val="24"/>
          <w:lang w:val="ru-RU"/>
        </w:rPr>
        <w:t xml:space="preserve"> 3.</w:t>
      </w:r>
    </w:p>
    <w:p w:rsidR="003E07B2" w:rsidRPr="00501380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sz w:val="24"/>
          <w:szCs w:val="24"/>
          <w:lang w:eastAsia="ru-RU"/>
        </w:rPr>
        <w:t>Наименование закупаемых работ</w:t>
      </w:r>
      <w:r w:rsidRPr="00501380">
        <w:rPr>
          <w:bCs/>
          <w:sz w:val="24"/>
          <w:szCs w:val="24"/>
          <w:lang w:val="ru-RU" w:eastAsia="ru-RU"/>
        </w:rPr>
        <w:t xml:space="preserve"> ……………………………………………</w:t>
      </w:r>
      <w:r w:rsidR="00C31776" w:rsidRPr="00501380">
        <w:rPr>
          <w:bCs/>
          <w:sz w:val="24"/>
          <w:szCs w:val="24"/>
          <w:lang w:val="ru-RU" w:eastAsia="ru-RU"/>
        </w:rPr>
        <w:t>…</w:t>
      </w:r>
      <w:r w:rsidR="00286D4A">
        <w:rPr>
          <w:bCs/>
          <w:sz w:val="24"/>
          <w:szCs w:val="24"/>
          <w:lang w:val="ru-RU" w:eastAsia="ru-RU"/>
        </w:rPr>
        <w:t>…...</w:t>
      </w:r>
      <w:r w:rsidRPr="00501380">
        <w:rPr>
          <w:bCs/>
          <w:sz w:val="24"/>
          <w:szCs w:val="24"/>
          <w:lang w:val="ru-RU" w:eastAsia="ru-RU"/>
        </w:rPr>
        <w:t>…</w:t>
      </w:r>
      <w:proofErr w:type="spellStart"/>
      <w:r w:rsidRPr="00501380">
        <w:rPr>
          <w:bCs/>
          <w:sz w:val="24"/>
          <w:szCs w:val="24"/>
          <w:lang w:val="ru-RU" w:eastAsia="ru-RU"/>
        </w:rPr>
        <w:t>стр</w:t>
      </w:r>
      <w:proofErr w:type="spellEnd"/>
      <w:r w:rsidRPr="00501380">
        <w:rPr>
          <w:bCs/>
          <w:sz w:val="24"/>
          <w:szCs w:val="24"/>
          <w:lang w:val="ru-RU" w:eastAsia="ru-RU"/>
        </w:rPr>
        <w:t xml:space="preserve"> 4.</w:t>
      </w:r>
    </w:p>
    <w:p w:rsidR="002B482E" w:rsidRPr="00501380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sz w:val="24"/>
          <w:szCs w:val="24"/>
          <w:lang w:val="ru-RU" w:eastAsia="ru-RU"/>
        </w:rPr>
        <w:t>Заказчик …………………………………………………………………………</w:t>
      </w:r>
      <w:proofErr w:type="gramStart"/>
      <w:r w:rsidR="00286D4A">
        <w:rPr>
          <w:bCs/>
          <w:sz w:val="24"/>
          <w:szCs w:val="24"/>
          <w:lang w:val="ru-RU" w:eastAsia="ru-RU"/>
        </w:rPr>
        <w:t>…….</w:t>
      </w:r>
      <w:proofErr w:type="gramEnd"/>
      <w:r w:rsidRPr="00501380">
        <w:rPr>
          <w:bCs/>
          <w:sz w:val="24"/>
          <w:szCs w:val="24"/>
          <w:lang w:val="ru-RU" w:eastAsia="ru-RU"/>
        </w:rPr>
        <w:t>…</w:t>
      </w:r>
      <w:proofErr w:type="spellStart"/>
      <w:r w:rsidRPr="00501380">
        <w:rPr>
          <w:bCs/>
          <w:sz w:val="24"/>
          <w:szCs w:val="24"/>
          <w:lang w:val="ru-RU" w:eastAsia="ru-RU"/>
        </w:rPr>
        <w:t>стр</w:t>
      </w:r>
      <w:proofErr w:type="spellEnd"/>
      <w:r w:rsidRPr="00501380">
        <w:rPr>
          <w:bCs/>
          <w:sz w:val="24"/>
          <w:szCs w:val="24"/>
          <w:lang w:val="ru-RU" w:eastAsia="ru-RU"/>
        </w:rPr>
        <w:t xml:space="preserve"> 4.</w:t>
      </w:r>
    </w:p>
    <w:p w:rsidR="002B482E" w:rsidRPr="00501380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sz w:val="24"/>
          <w:szCs w:val="24"/>
          <w:lang w:val="ru-RU" w:eastAsia="ru-RU"/>
        </w:rPr>
        <w:t>Цели и задачи …………………………………………………………</w:t>
      </w:r>
      <w:proofErr w:type="gramStart"/>
      <w:r w:rsidRPr="00501380">
        <w:rPr>
          <w:bCs/>
          <w:sz w:val="24"/>
          <w:szCs w:val="24"/>
          <w:lang w:val="ru-RU" w:eastAsia="ru-RU"/>
        </w:rPr>
        <w:t>……</w:t>
      </w:r>
      <w:r w:rsidR="00680BCC" w:rsidRPr="00501380">
        <w:rPr>
          <w:bCs/>
          <w:sz w:val="24"/>
          <w:szCs w:val="24"/>
          <w:lang w:val="ru-RU" w:eastAsia="ru-RU"/>
        </w:rPr>
        <w:t>.</w:t>
      </w:r>
      <w:proofErr w:type="gramEnd"/>
      <w:r w:rsidRPr="00501380">
        <w:rPr>
          <w:bCs/>
          <w:sz w:val="24"/>
          <w:szCs w:val="24"/>
          <w:lang w:val="ru-RU" w:eastAsia="ru-RU"/>
        </w:rPr>
        <w:t>……</w:t>
      </w:r>
      <w:r w:rsidR="00286D4A">
        <w:rPr>
          <w:bCs/>
          <w:sz w:val="24"/>
          <w:szCs w:val="24"/>
          <w:lang w:val="ru-RU" w:eastAsia="ru-RU"/>
        </w:rPr>
        <w:t>…</w:t>
      </w:r>
      <w:r w:rsidR="00C31776" w:rsidRPr="00501380">
        <w:rPr>
          <w:bCs/>
          <w:sz w:val="24"/>
          <w:szCs w:val="24"/>
          <w:lang w:val="ru-RU" w:eastAsia="ru-RU"/>
        </w:rPr>
        <w:t>..</w:t>
      </w:r>
      <w:r w:rsidRPr="00501380">
        <w:rPr>
          <w:bCs/>
          <w:sz w:val="24"/>
          <w:szCs w:val="24"/>
          <w:lang w:val="ru-RU" w:eastAsia="ru-RU"/>
        </w:rPr>
        <w:t>.</w:t>
      </w:r>
      <w:r w:rsidR="00286D4A">
        <w:rPr>
          <w:bCs/>
          <w:sz w:val="24"/>
          <w:szCs w:val="24"/>
          <w:lang w:val="ru-RU" w:eastAsia="ru-RU"/>
        </w:rPr>
        <w:t>...</w:t>
      </w:r>
      <w:r w:rsidRPr="00501380">
        <w:rPr>
          <w:bCs/>
          <w:sz w:val="24"/>
          <w:szCs w:val="24"/>
          <w:lang w:val="ru-RU" w:eastAsia="ru-RU"/>
        </w:rPr>
        <w:t>.</w:t>
      </w:r>
      <w:proofErr w:type="spellStart"/>
      <w:r w:rsidRPr="00501380">
        <w:rPr>
          <w:bCs/>
          <w:sz w:val="24"/>
          <w:szCs w:val="24"/>
          <w:lang w:val="ru-RU" w:eastAsia="ru-RU"/>
        </w:rPr>
        <w:t>стр</w:t>
      </w:r>
      <w:proofErr w:type="spellEnd"/>
      <w:r w:rsidRPr="00501380">
        <w:rPr>
          <w:bCs/>
          <w:sz w:val="24"/>
          <w:szCs w:val="24"/>
          <w:lang w:val="ru-RU" w:eastAsia="ru-RU"/>
        </w:rPr>
        <w:t xml:space="preserve"> 4.</w:t>
      </w:r>
    </w:p>
    <w:p w:rsidR="002B482E" w:rsidRPr="00501380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sz w:val="24"/>
          <w:szCs w:val="24"/>
          <w:lang w:eastAsia="ru-RU"/>
        </w:rPr>
        <w:t>Требования к закупаемым работам (качеству работ)</w:t>
      </w:r>
      <w:r w:rsidR="00680BCC" w:rsidRPr="00501380">
        <w:rPr>
          <w:bCs/>
          <w:sz w:val="24"/>
          <w:szCs w:val="24"/>
          <w:lang w:val="ru-RU" w:eastAsia="ru-RU"/>
        </w:rPr>
        <w:t xml:space="preserve"> …………………</w:t>
      </w:r>
      <w:r w:rsidR="00C31776" w:rsidRPr="00501380">
        <w:rPr>
          <w:bCs/>
          <w:sz w:val="24"/>
          <w:szCs w:val="24"/>
          <w:lang w:val="ru-RU" w:eastAsia="ru-RU"/>
        </w:rPr>
        <w:t>…</w:t>
      </w:r>
      <w:r w:rsidR="00286D4A">
        <w:rPr>
          <w:bCs/>
          <w:sz w:val="24"/>
          <w:szCs w:val="24"/>
          <w:lang w:val="ru-RU" w:eastAsia="ru-RU"/>
        </w:rPr>
        <w:t>…..</w:t>
      </w:r>
      <w:r w:rsidR="00C31776" w:rsidRPr="00501380">
        <w:rPr>
          <w:bCs/>
          <w:sz w:val="24"/>
          <w:szCs w:val="24"/>
          <w:lang w:val="ru-RU" w:eastAsia="ru-RU"/>
        </w:rPr>
        <w:t>.</w:t>
      </w:r>
      <w:r w:rsidR="00286D4A">
        <w:rPr>
          <w:bCs/>
          <w:sz w:val="24"/>
          <w:szCs w:val="24"/>
          <w:lang w:val="ru-RU" w:eastAsia="ru-RU"/>
        </w:rPr>
        <w:t>...</w:t>
      </w:r>
      <w:r w:rsidR="00680BCC" w:rsidRPr="00501380">
        <w:rPr>
          <w:bCs/>
          <w:sz w:val="24"/>
          <w:szCs w:val="24"/>
          <w:lang w:val="ru-RU" w:eastAsia="ru-RU"/>
        </w:rPr>
        <w:t>…</w:t>
      </w:r>
      <w:proofErr w:type="spellStart"/>
      <w:r w:rsidR="00680BCC" w:rsidRPr="00501380">
        <w:rPr>
          <w:bCs/>
          <w:sz w:val="24"/>
          <w:szCs w:val="24"/>
          <w:lang w:val="ru-RU" w:eastAsia="ru-RU"/>
        </w:rPr>
        <w:t>стр</w:t>
      </w:r>
      <w:proofErr w:type="spellEnd"/>
      <w:r w:rsidR="00680BCC" w:rsidRPr="00501380">
        <w:rPr>
          <w:bCs/>
          <w:sz w:val="24"/>
          <w:szCs w:val="24"/>
          <w:lang w:val="ru-RU" w:eastAsia="ru-RU"/>
        </w:rPr>
        <w:t xml:space="preserve"> 4-1</w:t>
      </w:r>
      <w:r w:rsidR="00E11080">
        <w:rPr>
          <w:bCs/>
          <w:sz w:val="24"/>
          <w:szCs w:val="24"/>
          <w:lang w:val="ru-RU" w:eastAsia="ru-RU"/>
        </w:rPr>
        <w:t>1</w:t>
      </w:r>
      <w:r w:rsidR="00680BCC" w:rsidRPr="00501380">
        <w:rPr>
          <w:bCs/>
          <w:sz w:val="24"/>
          <w:szCs w:val="24"/>
          <w:lang w:val="ru-RU" w:eastAsia="ru-RU"/>
        </w:rPr>
        <w:t>.</w:t>
      </w:r>
    </w:p>
    <w:p w:rsidR="002B482E" w:rsidRPr="00501380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rFonts w:eastAsia="Calibri"/>
          <w:sz w:val="24"/>
          <w:szCs w:val="24"/>
          <w:lang w:val="ru-RU"/>
        </w:rPr>
        <w:t>Сроки выполнения работ</w:t>
      </w:r>
      <w:r w:rsidR="00286D4A">
        <w:rPr>
          <w:rFonts w:eastAsia="Calibri"/>
          <w:sz w:val="24"/>
          <w:szCs w:val="24"/>
          <w:lang w:val="ru-RU"/>
        </w:rPr>
        <w:t xml:space="preserve"> ………………………………………………………...</w:t>
      </w:r>
      <w:r w:rsidR="00E11080">
        <w:rPr>
          <w:rFonts w:eastAsia="Calibri"/>
          <w:sz w:val="24"/>
          <w:szCs w:val="24"/>
          <w:lang w:val="ru-RU"/>
        </w:rPr>
        <w:t xml:space="preserve">   </w:t>
      </w:r>
      <w:proofErr w:type="spellStart"/>
      <w:r w:rsidR="00680BCC" w:rsidRPr="00501380">
        <w:rPr>
          <w:rFonts w:eastAsia="Calibri"/>
          <w:sz w:val="24"/>
          <w:szCs w:val="24"/>
          <w:lang w:val="ru-RU"/>
        </w:rPr>
        <w:t>стр</w:t>
      </w:r>
      <w:proofErr w:type="spellEnd"/>
      <w:r w:rsidR="00680BCC" w:rsidRPr="00501380">
        <w:rPr>
          <w:rFonts w:eastAsia="Calibri"/>
          <w:sz w:val="24"/>
          <w:szCs w:val="24"/>
          <w:lang w:val="ru-RU"/>
        </w:rPr>
        <w:t xml:space="preserve"> 1</w:t>
      </w:r>
      <w:r w:rsidR="00E11080">
        <w:rPr>
          <w:rFonts w:eastAsia="Calibri"/>
          <w:sz w:val="24"/>
          <w:szCs w:val="24"/>
          <w:lang w:val="ru-RU"/>
        </w:rPr>
        <w:t>1-12</w:t>
      </w:r>
      <w:r w:rsidR="00680BCC" w:rsidRPr="00501380">
        <w:rPr>
          <w:rFonts w:eastAsia="Calibri"/>
          <w:sz w:val="24"/>
          <w:szCs w:val="24"/>
          <w:lang w:val="ru-RU"/>
        </w:rPr>
        <w:t>.</w:t>
      </w:r>
    </w:p>
    <w:p w:rsidR="002B482E" w:rsidRPr="00501380" w:rsidRDefault="00E11080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iCs/>
          <w:sz w:val="24"/>
          <w:szCs w:val="24"/>
          <w:lang w:eastAsia="ru-RU"/>
        </w:rPr>
        <w:t>Требования к документации по ценообразованию на этапе закупки</w:t>
      </w:r>
      <w:r w:rsidRPr="00501380">
        <w:rPr>
          <w:sz w:val="24"/>
          <w:szCs w:val="24"/>
          <w:lang w:val="ru-RU"/>
        </w:rPr>
        <w:t xml:space="preserve"> </w:t>
      </w:r>
      <w:r w:rsidR="00286D4A">
        <w:rPr>
          <w:sz w:val="24"/>
          <w:szCs w:val="24"/>
          <w:lang w:val="ru-RU"/>
        </w:rPr>
        <w:t xml:space="preserve">     </w:t>
      </w:r>
      <w:r w:rsidR="00286D4A" w:rsidRPr="00501380">
        <w:rPr>
          <w:sz w:val="24"/>
          <w:szCs w:val="24"/>
          <w:lang w:val="ru-RU"/>
        </w:rPr>
        <w:t>…</w:t>
      </w:r>
      <w:r w:rsidR="00C31776" w:rsidRPr="00501380">
        <w:rPr>
          <w:sz w:val="24"/>
          <w:szCs w:val="24"/>
          <w:lang w:val="ru-RU"/>
        </w:rPr>
        <w:t>…</w:t>
      </w:r>
      <w:r w:rsidR="00286D4A">
        <w:rPr>
          <w:sz w:val="24"/>
          <w:szCs w:val="24"/>
          <w:lang w:val="ru-RU"/>
        </w:rPr>
        <w:t>...</w:t>
      </w:r>
      <w:r w:rsidR="00C31776" w:rsidRPr="00501380">
        <w:rPr>
          <w:sz w:val="24"/>
          <w:szCs w:val="24"/>
          <w:lang w:val="ru-RU"/>
        </w:rPr>
        <w:t>.</w:t>
      </w:r>
      <w:r w:rsidR="00680BCC" w:rsidRPr="00501380">
        <w:rPr>
          <w:sz w:val="24"/>
          <w:szCs w:val="24"/>
          <w:lang w:val="ru-RU"/>
        </w:rPr>
        <w:t>.</w:t>
      </w:r>
      <w:proofErr w:type="spellStart"/>
      <w:r w:rsidR="00680BCC" w:rsidRPr="00501380">
        <w:rPr>
          <w:sz w:val="24"/>
          <w:szCs w:val="24"/>
          <w:lang w:val="ru-RU"/>
        </w:rPr>
        <w:t>стр</w:t>
      </w:r>
      <w:proofErr w:type="spellEnd"/>
      <w:r w:rsidR="009C21BA" w:rsidRPr="00501380">
        <w:rPr>
          <w:sz w:val="24"/>
          <w:szCs w:val="24"/>
          <w:lang w:val="ru-RU"/>
        </w:rPr>
        <w:t xml:space="preserve"> </w:t>
      </w:r>
      <w:r w:rsidR="00680BCC" w:rsidRPr="00501380">
        <w:rPr>
          <w:sz w:val="24"/>
          <w:szCs w:val="24"/>
          <w:lang w:val="ru-RU"/>
        </w:rPr>
        <w:t>10-11.</w:t>
      </w:r>
    </w:p>
    <w:p w:rsidR="002B482E" w:rsidRPr="00501380" w:rsidRDefault="00286D4A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iCs/>
          <w:sz w:val="24"/>
          <w:szCs w:val="24"/>
          <w:lang w:eastAsia="ru-RU"/>
        </w:rPr>
        <w:t xml:space="preserve">Требования к документации по ценообразованию на этапе </w:t>
      </w:r>
      <w:r>
        <w:rPr>
          <w:bCs/>
          <w:iCs/>
          <w:sz w:val="24"/>
          <w:szCs w:val="24"/>
          <w:lang w:val="ru-RU" w:eastAsia="ru-RU"/>
        </w:rPr>
        <w:t>заключения договора........</w:t>
      </w:r>
      <w:r w:rsidR="009C21BA" w:rsidRPr="00501380">
        <w:rPr>
          <w:sz w:val="24"/>
          <w:szCs w:val="24"/>
          <w:lang w:val="ru-RU"/>
        </w:rPr>
        <w:t>12.</w:t>
      </w:r>
    </w:p>
    <w:p w:rsidR="002B482E" w:rsidRPr="00501380" w:rsidRDefault="00286D4A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sz w:val="24"/>
          <w:szCs w:val="24"/>
          <w:lang w:val="ru-RU"/>
        </w:rPr>
        <w:t>Требования к участнику</w:t>
      </w:r>
      <w:r w:rsidRPr="00501380">
        <w:rPr>
          <w:bCs/>
          <w:iCs/>
          <w:sz w:val="24"/>
          <w:szCs w:val="24"/>
          <w:lang w:eastAsia="ru-RU"/>
        </w:rPr>
        <w:t xml:space="preserve"> </w:t>
      </w:r>
      <w:r w:rsidR="00C31776" w:rsidRPr="00501380">
        <w:rPr>
          <w:bCs/>
          <w:iCs/>
          <w:sz w:val="24"/>
          <w:szCs w:val="24"/>
          <w:lang w:val="ru-RU" w:eastAsia="ru-RU"/>
        </w:rPr>
        <w:t>……</w:t>
      </w:r>
      <w:r>
        <w:rPr>
          <w:bCs/>
          <w:iCs/>
          <w:sz w:val="24"/>
          <w:szCs w:val="24"/>
          <w:lang w:val="ru-RU" w:eastAsia="ru-RU"/>
        </w:rPr>
        <w:t>…………………………………………………</w:t>
      </w:r>
      <w:proofErr w:type="gramStart"/>
      <w:r>
        <w:rPr>
          <w:bCs/>
          <w:iCs/>
          <w:sz w:val="24"/>
          <w:szCs w:val="24"/>
          <w:lang w:val="ru-RU" w:eastAsia="ru-RU"/>
        </w:rPr>
        <w:t>...</w:t>
      </w:r>
      <w:r w:rsidR="009C21BA" w:rsidRPr="00501380">
        <w:rPr>
          <w:bCs/>
          <w:iCs/>
          <w:sz w:val="24"/>
          <w:szCs w:val="24"/>
          <w:lang w:val="ru-RU" w:eastAsia="ru-RU"/>
        </w:rPr>
        <w:t>…</w:t>
      </w:r>
      <w:r>
        <w:rPr>
          <w:bCs/>
          <w:iCs/>
          <w:sz w:val="24"/>
          <w:szCs w:val="24"/>
          <w:lang w:val="ru-RU" w:eastAsia="ru-RU"/>
        </w:rPr>
        <w:t>.</w:t>
      </w:r>
      <w:proofErr w:type="gramEnd"/>
      <w:r>
        <w:rPr>
          <w:bCs/>
          <w:iCs/>
          <w:sz w:val="24"/>
          <w:szCs w:val="24"/>
          <w:lang w:val="ru-RU" w:eastAsia="ru-RU"/>
        </w:rPr>
        <w:t>.…</w:t>
      </w:r>
      <w:proofErr w:type="spellStart"/>
      <w:r w:rsidR="009C21BA" w:rsidRPr="00501380">
        <w:rPr>
          <w:bCs/>
          <w:iCs/>
          <w:sz w:val="24"/>
          <w:szCs w:val="24"/>
          <w:lang w:val="ru-RU" w:eastAsia="ru-RU"/>
        </w:rPr>
        <w:t>стр</w:t>
      </w:r>
      <w:proofErr w:type="spellEnd"/>
      <w:r w:rsidR="009C21BA" w:rsidRPr="00501380">
        <w:rPr>
          <w:bCs/>
          <w:iCs/>
          <w:sz w:val="24"/>
          <w:szCs w:val="24"/>
          <w:lang w:val="ru-RU" w:eastAsia="ru-RU"/>
        </w:rPr>
        <w:t xml:space="preserve"> 12.</w:t>
      </w:r>
    </w:p>
    <w:p w:rsidR="003E07B2" w:rsidRPr="00501380" w:rsidRDefault="003E07B2" w:rsidP="00620B93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r w:rsidRPr="00501380">
        <w:rPr>
          <w:rFonts w:asciiTheme="minorHAnsi" w:hAnsiTheme="minorHAnsi"/>
          <w:bCs w:val="0"/>
          <w:i/>
          <w:iCs w:val="0"/>
          <w:caps/>
        </w:rPr>
        <w:fldChar w:fldCharType="begin"/>
      </w:r>
      <w:r w:rsidRPr="00501380">
        <w:rPr>
          <w:rFonts w:asciiTheme="minorHAnsi" w:hAnsiTheme="minorHAnsi"/>
          <w:bCs w:val="0"/>
          <w:i/>
          <w:iCs w:val="0"/>
          <w:caps/>
        </w:rPr>
        <w:instrText xml:space="preserve"> TOC \o "1-4" \h \z \u </w:instrText>
      </w:r>
      <w:r w:rsidRPr="00501380">
        <w:rPr>
          <w:rFonts w:asciiTheme="minorHAnsi" w:hAnsiTheme="minorHAnsi"/>
          <w:bCs w:val="0"/>
          <w:i/>
          <w:iCs w:val="0"/>
          <w:caps/>
        </w:rPr>
        <w:fldChar w:fldCharType="separate"/>
      </w:r>
    </w:p>
    <w:p w:rsidR="003E07B2" w:rsidRPr="00501380" w:rsidRDefault="003E07B2" w:rsidP="00620B9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1380">
        <w:rPr>
          <w:rFonts w:cstheme="minorHAnsi"/>
          <w:bCs/>
          <w:i/>
          <w:iCs/>
          <w:caps/>
          <w:sz w:val="24"/>
          <w:szCs w:val="24"/>
        </w:rPr>
        <w:fldChar w:fldCharType="end"/>
      </w: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keepNext/>
        <w:numPr>
          <w:ilvl w:val="1"/>
          <w:numId w:val="0"/>
        </w:numPr>
        <w:spacing w:before="120" w:after="60" w:line="240" w:lineRule="auto"/>
        <w:ind w:left="432" w:hanging="432"/>
        <w:jc w:val="both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0" w:name="_Toc54643122"/>
      <w:r w:rsidRPr="00501380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lastRenderedPageBreak/>
        <w:t>Обозначения и сокращения</w:t>
      </w:r>
      <w:bookmarkEnd w:id="0"/>
    </w:p>
    <w:tbl>
      <w:tblPr>
        <w:tblW w:w="9783" w:type="dxa"/>
        <w:jc w:val="center"/>
        <w:tblLook w:val="04A0" w:firstRow="1" w:lastRow="0" w:firstColumn="1" w:lastColumn="0" w:noHBand="0" w:noVBand="1"/>
      </w:tblPr>
      <w:tblGrid>
        <w:gridCol w:w="1785"/>
        <w:gridCol w:w="7998"/>
      </w:tblGrid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АО «ДРСК»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Акционерное общество «Дальневосточная распределительная сетевая компания»</w:t>
            </w:r>
          </w:p>
        </w:tc>
      </w:tr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ВЛ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Воздушная линия</w:t>
            </w:r>
          </w:p>
        </w:tc>
      </w:tr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КЛ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Кабельная линия</w:t>
            </w:r>
          </w:p>
        </w:tc>
      </w:tr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ТП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Трансформаторная подстанция</w:t>
            </w:r>
            <w:r w:rsidRPr="0050138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  <w:t xml:space="preserve"> </w:t>
            </w:r>
          </w:p>
        </w:tc>
      </w:tr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КТП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Комплектная трансформаторная подстанция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ЛЭП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Линия электропередачи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АО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Акционерное общество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Общество с ограниченной ответственностью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ППР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Проект производства работ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ЛЭП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Линия электропередачи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ПУЭ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устройства электроустановок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ПТЭ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технической эксплуатации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Свод правил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Строительные нормы и правила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РД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Руководящие документы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Инструкция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РЭС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Районные электрические сети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СанПиН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Санитарные правила и нормы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Саморегулируемые организации</w:t>
            </w:r>
          </w:p>
        </w:tc>
      </w:tr>
      <w:tr w:rsidR="002A3F1F" w:rsidRPr="00501380" w:rsidTr="002A3F1F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A9298E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</w:t>
            </w: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ab/>
            </w:r>
          </w:p>
        </w:tc>
        <w:tc>
          <w:tcPr>
            <w:tcW w:w="7998" w:type="dxa"/>
          </w:tcPr>
          <w:p w:rsidR="002A3F1F" w:rsidRPr="00501380" w:rsidRDefault="002A3F1F" w:rsidP="00A9298E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Структурное подразделение</w:t>
            </w:r>
          </w:p>
        </w:tc>
      </w:tr>
    </w:tbl>
    <w:p w:rsidR="003E07B2" w:rsidRPr="00501380" w:rsidRDefault="003E07B2" w:rsidP="002A3F1F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5A2E" w:rsidRPr="00501380" w:rsidRDefault="00E76964" w:rsidP="00240E97">
      <w:pPr>
        <w:pageBreakBefore/>
        <w:numPr>
          <w:ilvl w:val="0"/>
          <w:numId w:val="1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Наименование закупаемых работ</w:t>
      </w:r>
      <w:r w:rsidR="00E11924"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45A2E" w:rsidRPr="00501380" w:rsidRDefault="009600F0" w:rsidP="00240E97">
      <w:pPr>
        <w:pStyle w:val="af2"/>
        <w:ind w:left="0" w:firstLine="567"/>
        <w:jc w:val="both"/>
        <w:rPr>
          <w:kern w:val="2"/>
          <w:sz w:val="24"/>
          <w:szCs w:val="24"/>
          <w:lang w:val="ru-RU" w:eastAsia="en-US"/>
        </w:rPr>
      </w:pPr>
      <w:r w:rsidRPr="00501380">
        <w:rPr>
          <w:sz w:val="24"/>
          <w:szCs w:val="24"/>
          <w:lang w:val="ru-RU"/>
        </w:rPr>
        <w:t xml:space="preserve">1.1. </w:t>
      </w:r>
      <w:r w:rsidR="002A3F1F" w:rsidRPr="00501380">
        <w:rPr>
          <w:kern w:val="2"/>
          <w:sz w:val="24"/>
          <w:szCs w:val="24"/>
          <w:lang w:eastAsia="en-US"/>
        </w:rPr>
        <w:t>ОКПД2 42.22.22.  «</w:t>
      </w:r>
      <w:r w:rsidR="001248A1" w:rsidRPr="005E7272">
        <w:rPr>
          <w:color w:val="0070C0"/>
          <w:sz w:val="24"/>
          <w:szCs w:val="24"/>
        </w:rPr>
        <w:t xml:space="preserve">Мероприятия по строительству и реконструкции  для  технологического присоединения потребителей на территории функционирования СП "ЦЭС" в с. Волково, п. </w:t>
      </w:r>
      <w:proofErr w:type="spellStart"/>
      <w:r w:rsidR="001248A1" w:rsidRPr="005E7272">
        <w:rPr>
          <w:color w:val="0070C0"/>
          <w:sz w:val="24"/>
          <w:szCs w:val="24"/>
        </w:rPr>
        <w:t>Вадимово</w:t>
      </w:r>
      <w:proofErr w:type="spellEnd"/>
      <w:r w:rsidR="001248A1" w:rsidRPr="005E7272">
        <w:rPr>
          <w:color w:val="0070C0"/>
          <w:sz w:val="24"/>
          <w:szCs w:val="24"/>
        </w:rPr>
        <w:t>, с. Чигири</w:t>
      </w:r>
      <w:r w:rsidR="001248A1" w:rsidRPr="005E7272">
        <w:rPr>
          <w:color w:val="0070C0"/>
          <w:sz w:val="24"/>
          <w:szCs w:val="24"/>
          <w:lang w:val="ru-RU"/>
        </w:rPr>
        <w:t xml:space="preserve"> </w:t>
      </w:r>
      <w:r w:rsidR="001248A1" w:rsidRPr="005E7272">
        <w:rPr>
          <w:color w:val="0070C0"/>
          <w:kern w:val="2"/>
          <w:sz w:val="24"/>
          <w:szCs w:val="24"/>
          <w:lang w:eastAsia="en-US"/>
        </w:rPr>
        <w:t>в составе мероприятий</w:t>
      </w:r>
      <w:r w:rsidR="001248A1" w:rsidRPr="005E7272">
        <w:rPr>
          <w:color w:val="0070C0"/>
          <w:kern w:val="2"/>
          <w:sz w:val="24"/>
          <w:szCs w:val="24"/>
          <w:lang w:val="ru-RU" w:eastAsia="en-US"/>
        </w:rPr>
        <w:t xml:space="preserve"> </w:t>
      </w:r>
      <w:r w:rsidR="001248A1" w:rsidRPr="005E7272">
        <w:rPr>
          <w:color w:val="0070C0"/>
          <w:kern w:val="2"/>
          <w:sz w:val="24"/>
          <w:szCs w:val="24"/>
          <w:lang w:eastAsia="en-US"/>
        </w:rPr>
        <w:t xml:space="preserve">по </w:t>
      </w:r>
      <w:r w:rsidR="001248A1" w:rsidRPr="005E7272">
        <w:rPr>
          <w:bCs/>
          <w:color w:val="0070C0"/>
          <w:kern w:val="2"/>
          <w:sz w:val="24"/>
          <w:szCs w:val="24"/>
          <w:lang w:val="ru-RU" w:eastAsia="en-US"/>
        </w:rPr>
        <w:t>Г-АЭС-1, Г-АЭС-2, Г-АЭС-4, Г-АЭС-5, Г-АЭС-6</w:t>
      </w:r>
      <w:r w:rsidR="002A3F1F" w:rsidRPr="00AB65F0">
        <w:rPr>
          <w:color w:val="0070C0"/>
          <w:kern w:val="2"/>
          <w:sz w:val="24"/>
          <w:szCs w:val="24"/>
          <w:lang w:eastAsia="en-US"/>
        </w:rPr>
        <w:t xml:space="preserve">» </w:t>
      </w:r>
      <w:r w:rsidR="002A3F1F" w:rsidRPr="00501380">
        <w:rPr>
          <w:kern w:val="2"/>
          <w:sz w:val="24"/>
          <w:szCs w:val="24"/>
          <w:lang w:eastAsia="en-US"/>
        </w:rPr>
        <w:t>(рамочный договор)</w:t>
      </w:r>
      <w:r w:rsidR="00A464A9" w:rsidRPr="00501380">
        <w:rPr>
          <w:kern w:val="2"/>
          <w:sz w:val="24"/>
          <w:szCs w:val="24"/>
          <w:lang w:val="ru-RU" w:eastAsia="en-US"/>
        </w:rPr>
        <w:t>.</w:t>
      </w:r>
    </w:p>
    <w:p w:rsidR="00A464A9" w:rsidRPr="00501380" w:rsidRDefault="00A464A9" w:rsidP="00240E97">
      <w:pPr>
        <w:pStyle w:val="af2"/>
        <w:ind w:left="0" w:firstLine="567"/>
        <w:jc w:val="both"/>
        <w:rPr>
          <w:b/>
          <w:bCs/>
          <w:sz w:val="24"/>
          <w:szCs w:val="24"/>
          <w:lang w:val="ru-RU" w:eastAsia="ru-RU"/>
        </w:rPr>
      </w:pPr>
    </w:p>
    <w:p w:rsidR="00645A2E" w:rsidRPr="00501380" w:rsidRDefault="00E76964" w:rsidP="00240E97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E11924"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E100B" w:rsidRPr="00501380" w:rsidRDefault="000E100B" w:rsidP="00240E97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Акционерное общество «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ДРСК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 «Амурские электрические сети»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(сокращенное наименование АО «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ДРСК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-«Амурские ЭС»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11924" w:rsidRPr="00501380" w:rsidRDefault="000E100B" w:rsidP="00240E9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(Место нахождения): 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Амурская 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область, г. 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Благовещенск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Шевченко д.28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100B" w:rsidRPr="00501380" w:rsidRDefault="000E100B" w:rsidP="00240E97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5A2E" w:rsidRPr="00501380" w:rsidRDefault="00E76964" w:rsidP="00240E97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задачи. </w:t>
      </w:r>
    </w:p>
    <w:p w:rsidR="00C8058E" w:rsidRPr="00501380" w:rsidRDefault="00C8058E" w:rsidP="00240E97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выполнения работ является:</w:t>
      </w:r>
    </w:p>
    <w:p w:rsidR="00C8058E" w:rsidRPr="00501380" w:rsidRDefault="00C8058E" w:rsidP="00240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380">
        <w:rPr>
          <w:rFonts w:ascii="Times New Roman" w:hAnsi="Times New Roman" w:cs="Times New Roman"/>
          <w:sz w:val="24"/>
          <w:szCs w:val="24"/>
        </w:rPr>
        <w:t>3.1. Выполнение инвестиционной программы филиала АО «Дальневосточная распределительная сетевая компания» «Амурские ЭС» на 2023 г.</w:t>
      </w:r>
    </w:p>
    <w:p w:rsidR="00C8058E" w:rsidRPr="00AB65F0" w:rsidRDefault="00C8058E" w:rsidP="00240E97">
      <w:pPr>
        <w:pStyle w:val="af2"/>
        <w:ind w:left="0" w:firstLine="567"/>
        <w:jc w:val="both"/>
        <w:rPr>
          <w:sz w:val="24"/>
          <w:szCs w:val="24"/>
          <w:lang w:val="ru-RU"/>
        </w:rPr>
      </w:pPr>
      <w:r w:rsidRPr="00501380">
        <w:rPr>
          <w:sz w:val="24"/>
          <w:szCs w:val="24"/>
          <w:lang w:val="ru-RU"/>
        </w:rPr>
        <w:t>3.2. Исполнение обязательств по договор</w:t>
      </w:r>
      <w:r w:rsidR="00F75686" w:rsidRPr="00501380">
        <w:rPr>
          <w:sz w:val="24"/>
          <w:szCs w:val="24"/>
          <w:lang w:val="ru-RU"/>
        </w:rPr>
        <w:t>ам</w:t>
      </w:r>
      <w:r w:rsidRPr="00501380">
        <w:rPr>
          <w:sz w:val="24"/>
          <w:szCs w:val="24"/>
          <w:lang w:val="ru-RU"/>
        </w:rPr>
        <w:t xml:space="preserve"> </w:t>
      </w:r>
      <w:r w:rsidRPr="00501380">
        <w:rPr>
          <w:sz w:val="24"/>
          <w:szCs w:val="24"/>
        </w:rPr>
        <w:t>технологического присоединения</w:t>
      </w:r>
      <w:r w:rsidR="00F75686" w:rsidRPr="00501380">
        <w:rPr>
          <w:sz w:val="24"/>
          <w:szCs w:val="24"/>
          <w:lang w:val="ru-RU"/>
        </w:rPr>
        <w:t xml:space="preserve"> заявителей </w:t>
      </w:r>
      <w:r w:rsidR="00AB65F0">
        <w:rPr>
          <w:kern w:val="2"/>
          <w:sz w:val="24"/>
          <w:szCs w:val="24"/>
          <w:lang w:eastAsia="en-US"/>
        </w:rPr>
        <w:t>на территории функционирования</w:t>
      </w:r>
      <w:r w:rsidR="00AB65F0">
        <w:rPr>
          <w:kern w:val="2"/>
          <w:sz w:val="24"/>
          <w:szCs w:val="24"/>
          <w:lang w:val="ru-RU" w:eastAsia="en-US"/>
        </w:rPr>
        <w:t>.</w:t>
      </w:r>
    </w:p>
    <w:p w:rsidR="00F75686" w:rsidRPr="00501380" w:rsidRDefault="00F75686" w:rsidP="00240E9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380">
        <w:rPr>
          <w:rFonts w:ascii="Times New Roman" w:hAnsi="Times New Roman" w:cs="Times New Roman"/>
          <w:sz w:val="24"/>
          <w:szCs w:val="24"/>
        </w:rPr>
        <w:t xml:space="preserve">3.3. Заказчик планирует заключить с победителем закупки рамочный договор на выполнение строительно-монтажных работ по строительству (реконструкции) электрических сетей напряжением до 10 </w:t>
      </w:r>
      <w:proofErr w:type="spellStart"/>
      <w:r w:rsidRPr="00501380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501380">
        <w:rPr>
          <w:rFonts w:ascii="Times New Roman" w:hAnsi="Times New Roman" w:cs="Times New Roman"/>
          <w:sz w:val="24"/>
          <w:szCs w:val="24"/>
        </w:rPr>
        <w:t xml:space="preserve"> в зоне функционирования </w:t>
      </w:r>
      <w:r w:rsidR="00AB65F0" w:rsidRPr="00AB65F0">
        <w:rPr>
          <w:rFonts w:ascii="Times New Roman" w:hAnsi="Times New Roman" w:cs="Times New Roman"/>
          <w:color w:val="0070C0"/>
          <w:kern w:val="2"/>
          <w:sz w:val="24"/>
          <w:szCs w:val="24"/>
        </w:rPr>
        <w:t xml:space="preserve">СП "ЦЭС" </w:t>
      </w:r>
      <w:r w:rsidR="001248A1" w:rsidRPr="00D9396C">
        <w:rPr>
          <w:rFonts w:ascii="Times New Roman" w:hAnsi="Times New Roman" w:cs="Times New Roman"/>
          <w:color w:val="0070C0"/>
          <w:kern w:val="2"/>
          <w:sz w:val="24"/>
          <w:szCs w:val="24"/>
        </w:rPr>
        <w:t xml:space="preserve">в с. Волково, п. </w:t>
      </w:r>
      <w:proofErr w:type="spellStart"/>
      <w:r w:rsidR="001248A1" w:rsidRPr="00D9396C">
        <w:rPr>
          <w:rFonts w:ascii="Times New Roman" w:hAnsi="Times New Roman" w:cs="Times New Roman"/>
          <w:color w:val="0070C0"/>
          <w:kern w:val="2"/>
          <w:sz w:val="24"/>
          <w:szCs w:val="24"/>
        </w:rPr>
        <w:t>Вадимово</w:t>
      </w:r>
      <w:proofErr w:type="spellEnd"/>
      <w:r w:rsidR="001248A1" w:rsidRPr="00D9396C">
        <w:rPr>
          <w:rFonts w:ascii="Times New Roman" w:hAnsi="Times New Roman" w:cs="Times New Roman"/>
          <w:color w:val="0070C0"/>
          <w:kern w:val="2"/>
          <w:sz w:val="24"/>
          <w:szCs w:val="24"/>
        </w:rPr>
        <w:t>, с. Чигири</w:t>
      </w:r>
      <w:r w:rsidRPr="00AB65F0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501380">
        <w:rPr>
          <w:rFonts w:ascii="Times New Roman" w:hAnsi="Times New Roman" w:cs="Times New Roman"/>
          <w:sz w:val="24"/>
          <w:szCs w:val="24"/>
        </w:rPr>
        <w:t>(далее – подрядные работы).</w:t>
      </w:r>
    </w:p>
    <w:p w:rsidR="00F75686" w:rsidRPr="00501380" w:rsidRDefault="00F75686" w:rsidP="00240E97">
      <w:pPr>
        <w:tabs>
          <w:tab w:val="left" w:pos="16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380">
        <w:rPr>
          <w:rFonts w:ascii="Times New Roman" w:hAnsi="Times New Roman" w:cs="Times New Roman"/>
          <w:sz w:val="24"/>
          <w:szCs w:val="24"/>
        </w:rPr>
        <w:t xml:space="preserve">3.3.1. Планируемый объём выполняемых работ составляет не более </w:t>
      </w:r>
      <w:r w:rsidR="00A71162" w:rsidRPr="00501380">
        <w:rPr>
          <w:rFonts w:ascii="Times New Roman" w:hAnsi="Times New Roman" w:cs="Times New Roman"/>
          <w:color w:val="0070C0"/>
          <w:sz w:val="24"/>
          <w:szCs w:val="24"/>
        </w:rPr>
        <w:t>3</w:t>
      </w:r>
      <w:r w:rsidRPr="00501380">
        <w:rPr>
          <w:rFonts w:ascii="Times New Roman" w:hAnsi="Times New Roman" w:cs="Times New Roman"/>
          <w:color w:val="0070C0"/>
          <w:sz w:val="24"/>
          <w:szCs w:val="24"/>
        </w:rPr>
        <w:t>0 000 000,00</w:t>
      </w:r>
      <w:r w:rsidRPr="00501380">
        <w:rPr>
          <w:rFonts w:ascii="Times New Roman" w:hAnsi="Times New Roman" w:cs="Times New Roman"/>
          <w:sz w:val="24"/>
          <w:szCs w:val="24"/>
        </w:rPr>
        <w:t xml:space="preserve"> руб. без учета НДС на весь срок действия договора. </w:t>
      </w:r>
    </w:p>
    <w:p w:rsidR="00801725" w:rsidRPr="00501380" w:rsidRDefault="00801725" w:rsidP="00240E97">
      <w:pPr>
        <w:tabs>
          <w:tab w:val="left" w:pos="16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1725" w:rsidRPr="00501380" w:rsidRDefault="00801725" w:rsidP="00240E97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Иные требования и сведения общего характера</w:t>
      </w:r>
    </w:p>
    <w:p w:rsidR="00F75686" w:rsidRPr="00501380" w:rsidRDefault="00801725" w:rsidP="00A464A9">
      <w:pPr>
        <w:tabs>
          <w:tab w:val="left" w:pos="16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380">
        <w:rPr>
          <w:rFonts w:ascii="Times New Roman" w:hAnsi="Times New Roman" w:cs="Times New Roman"/>
          <w:sz w:val="24"/>
          <w:szCs w:val="24"/>
        </w:rPr>
        <w:t xml:space="preserve">4.1. </w:t>
      </w:r>
      <w:r w:rsidR="00F75686" w:rsidRPr="00501380">
        <w:rPr>
          <w:rFonts w:ascii="Times New Roman" w:hAnsi="Times New Roman" w:cs="Times New Roman"/>
          <w:sz w:val="24"/>
          <w:szCs w:val="24"/>
        </w:rPr>
        <w:t xml:space="preserve"> Конкретные объёмы выполняемых работ определяются дополнительными соглашениями к заключенному договору (п. </w:t>
      </w:r>
      <w:r w:rsidRPr="00501380">
        <w:rPr>
          <w:rFonts w:ascii="Times New Roman" w:hAnsi="Times New Roman" w:cs="Times New Roman"/>
          <w:sz w:val="24"/>
          <w:szCs w:val="24"/>
        </w:rPr>
        <w:t>3.3</w:t>
      </w:r>
      <w:r w:rsidR="00F75686" w:rsidRPr="00501380">
        <w:rPr>
          <w:rFonts w:ascii="Times New Roman" w:hAnsi="Times New Roman" w:cs="Times New Roman"/>
          <w:sz w:val="24"/>
          <w:szCs w:val="24"/>
        </w:rPr>
        <w:t>. Техническ</w:t>
      </w:r>
      <w:r w:rsidRPr="00501380">
        <w:rPr>
          <w:rFonts w:ascii="Times New Roman" w:hAnsi="Times New Roman" w:cs="Times New Roman"/>
          <w:sz w:val="24"/>
          <w:szCs w:val="24"/>
        </w:rPr>
        <w:t>их требований</w:t>
      </w:r>
      <w:r w:rsidR="00F75686" w:rsidRPr="00501380">
        <w:rPr>
          <w:rFonts w:ascii="Times New Roman" w:hAnsi="Times New Roman" w:cs="Times New Roman"/>
          <w:sz w:val="24"/>
          <w:szCs w:val="24"/>
        </w:rPr>
        <w:t>), оформляемыми Заказчиком по мере возникновения потребности в выполнении подрядных работ.</w:t>
      </w:r>
    </w:p>
    <w:p w:rsidR="00F75686" w:rsidRPr="00501380" w:rsidRDefault="00801725" w:rsidP="00A464A9">
      <w:pPr>
        <w:pStyle w:val="af2"/>
        <w:ind w:left="0" w:firstLine="567"/>
        <w:jc w:val="both"/>
        <w:rPr>
          <w:sz w:val="24"/>
          <w:szCs w:val="24"/>
        </w:rPr>
      </w:pPr>
      <w:r w:rsidRPr="00501380">
        <w:rPr>
          <w:sz w:val="24"/>
          <w:szCs w:val="24"/>
          <w:lang w:val="ru-RU"/>
        </w:rPr>
        <w:t>4.2.</w:t>
      </w:r>
      <w:r w:rsidR="00F75686" w:rsidRPr="00501380">
        <w:rPr>
          <w:sz w:val="24"/>
          <w:szCs w:val="24"/>
        </w:rPr>
        <w:t xml:space="preserve"> Стоимость подрядных работ в оформляемых дополнительных соглашениях определяется локальными сметными расчётами, выполненными на основании стоимостей работ, заявленных подрядчиком на этапе закупочной процедуры, утвержденных протоколом согласования (ведомостью) договорной цены и выполненными в соответствии с </w:t>
      </w:r>
      <w:r w:rsidR="00F75686" w:rsidRPr="00501380">
        <w:rPr>
          <w:sz w:val="24"/>
          <w:szCs w:val="24"/>
          <w:lang w:val="ru-RU"/>
        </w:rPr>
        <w:t>условиями</w:t>
      </w:r>
      <w:r w:rsidR="00F75686" w:rsidRPr="00501380">
        <w:rPr>
          <w:sz w:val="24"/>
          <w:szCs w:val="24"/>
        </w:rPr>
        <w:t xml:space="preserve"> Техническ</w:t>
      </w:r>
      <w:r w:rsidR="00F75686" w:rsidRPr="00501380">
        <w:rPr>
          <w:sz w:val="24"/>
          <w:szCs w:val="24"/>
          <w:lang w:val="ru-RU"/>
        </w:rPr>
        <w:t>их</w:t>
      </w:r>
      <w:r w:rsidR="00F75686" w:rsidRPr="00501380">
        <w:rPr>
          <w:sz w:val="24"/>
          <w:szCs w:val="24"/>
        </w:rPr>
        <w:t xml:space="preserve"> </w:t>
      </w:r>
      <w:r w:rsidR="00F75686" w:rsidRPr="00501380">
        <w:rPr>
          <w:sz w:val="24"/>
          <w:szCs w:val="24"/>
          <w:lang w:val="ru-RU"/>
        </w:rPr>
        <w:t>требований</w:t>
      </w:r>
      <w:r w:rsidR="00F75686" w:rsidRPr="00501380">
        <w:rPr>
          <w:sz w:val="24"/>
          <w:szCs w:val="24"/>
        </w:rPr>
        <w:t xml:space="preserve"> с учетом конкретных объемов работ.</w:t>
      </w:r>
    </w:p>
    <w:p w:rsidR="00836032" w:rsidRPr="00501380" w:rsidRDefault="00801725" w:rsidP="00836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Участники в своих заявках дают предложения по цене каждого наименования видов работ согласно протокол</w:t>
      </w:r>
      <w:r w:rsidR="00DA6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согласования (ведомостям) договорной цены (</w:t>
      </w:r>
      <w:r w:rsidR="00836032" w:rsidRPr="00B91AB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приложение 1 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Техническим требованиям). Стоимость каждого вида работ, указанных в протоколе согласования (ведомости) договорной цены, определяется на основании локальных сметных расчетов (</w:t>
      </w:r>
      <w:r w:rsidR="00836032" w:rsidRPr="00AB65F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Приложение </w:t>
      </w:r>
      <w:r w:rsidR="00AB65F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1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Техническим требованиям). В заявке Участника не допускается превышение стоимости отдельных позиций, указанных в плановых Локальных сметных расчетах Заказчика (</w:t>
      </w:r>
      <w:r w:rsidR="00836032" w:rsidRPr="00AB65F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Приложение </w:t>
      </w:r>
      <w:r w:rsidR="00AB65F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1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Техническим требованиям). Предлагаемые Участниками цены на каждые виды работ будут являться существенным условием договора, заключаемого по результатам закупки. </w:t>
      </w:r>
    </w:p>
    <w:p w:rsidR="00836032" w:rsidRPr="00501380" w:rsidRDefault="00836032" w:rsidP="008360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результатам настоящей конкурентной процедуры Договор будет заключаться с предельной стоимостью </w:t>
      </w:r>
      <w:r w:rsidRPr="005013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30 000 000,00 </w:t>
      </w: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рублей (тридцать миллионов рублей) рублей 00 копеек без учета НДС. </w:t>
      </w:r>
    </w:p>
    <w:p w:rsidR="00836032" w:rsidRPr="00501380" w:rsidRDefault="00836032" w:rsidP="008360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оценки заявок Участников настоящей конкурентной закупки будет использоваться </w:t>
      </w:r>
      <w:r w:rsidRPr="0050138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Понижающий коэффициент K1 -  тендерный коэффициент</w:t>
      </w: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36032" w:rsidRPr="00501380" w:rsidRDefault="00836032" w:rsidP="008360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Требования к документации по ценообразованию на этапе закупки </w:t>
      </w:r>
      <w:r w:rsidRPr="00501380">
        <w:rPr>
          <w:rFonts w:ascii="Times New Roman" w:eastAsia="Calibri" w:hAnsi="Times New Roman" w:cs="Times New Roman"/>
          <w:color w:val="0070C0"/>
          <w:sz w:val="24"/>
          <w:szCs w:val="24"/>
          <w:lang w:eastAsia="ru-RU"/>
        </w:rPr>
        <w:t>представлены в пункте 7 настоящих ТТ</w:t>
      </w: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8058E" w:rsidRPr="00501380" w:rsidRDefault="00C8058E" w:rsidP="00A464A9">
      <w:pPr>
        <w:pStyle w:val="af2"/>
        <w:ind w:left="0" w:firstLine="567"/>
        <w:jc w:val="both"/>
        <w:rPr>
          <w:b/>
          <w:i/>
          <w:sz w:val="24"/>
          <w:szCs w:val="24"/>
          <w:lang w:val="ru-RU" w:eastAsia="ru-RU"/>
        </w:rPr>
      </w:pPr>
    </w:p>
    <w:p w:rsidR="00645A2E" w:rsidRPr="00501380" w:rsidRDefault="00E76964" w:rsidP="00801725">
      <w:pPr>
        <w:pStyle w:val="af2"/>
        <w:numPr>
          <w:ilvl w:val="0"/>
          <w:numId w:val="38"/>
        </w:numPr>
        <w:jc w:val="both"/>
        <w:rPr>
          <w:b/>
          <w:bCs/>
          <w:sz w:val="24"/>
          <w:szCs w:val="24"/>
          <w:lang w:eastAsia="ru-RU"/>
        </w:rPr>
      </w:pPr>
      <w:r w:rsidRPr="00501380">
        <w:rPr>
          <w:b/>
          <w:bCs/>
          <w:sz w:val="24"/>
          <w:szCs w:val="24"/>
          <w:lang w:eastAsia="ru-RU"/>
        </w:rPr>
        <w:t xml:space="preserve"> Требования к закупаемым работам</w:t>
      </w:r>
      <w:r w:rsidR="00616AF8" w:rsidRPr="00501380">
        <w:rPr>
          <w:b/>
          <w:bCs/>
          <w:sz w:val="24"/>
          <w:szCs w:val="24"/>
          <w:lang w:eastAsia="ru-RU"/>
        </w:rPr>
        <w:t xml:space="preserve"> (качеству работ)</w:t>
      </w:r>
      <w:r w:rsidR="00E11924" w:rsidRPr="00501380">
        <w:rPr>
          <w:b/>
          <w:bCs/>
          <w:sz w:val="24"/>
          <w:szCs w:val="24"/>
          <w:lang w:eastAsia="ru-RU"/>
        </w:rPr>
        <w:t>.</w:t>
      </w:r>
      <w:r w:rsidRPr="00501380">
        <w:rPr>
          <w:b/>
          <w:bCs/>
          <w:sz w:val="24"/>
          <w:szCs w:val="24"/>
          <w:lang w:eastAsia="ru-RU"/>
        </w:rPr>
        <w:t xml:space="preserve"> </w:t>
      </w:r>
    </w:p>
    <w:p w:rsidR="00645A2E" w:rsidRPr="00276E0A" w:rsidRDefault="00E76964" w:rsidP="00A464A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</w:t>
      </w:r>
      <w:r w:rsidR="007A4EC8"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7A4EC8"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836032"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2165"/>
        <w:gridCol w:w="6554"/>
      </w:tblGrid>
      <w:tr w:rsidR="00BA187B" w:rsidRPr="005A7F25" w:rsidTr="00240E97">
        <w:trPr>
          <w:trHeight w:val="54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120" w:line="240" w:lineRule="auto"/>
              <w:ind w:left="-63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lastRenderedPageBreak/>
              <w:t>№</w:t>
            </w:r>
          </w:p>
          <w:p w:rsidR="00BA187B" w:rsidRPr="005A7F25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Требование Заказчика</w:t>
            </w:r>
          </w:p>
        </w:tc>
      </w:tr>
      <w:tr w:rsidR="00BA187B" w:rsidRPr="005A7F25" w:rsidTr="00E54F67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3</w:t>
            </w:r>
          </w:p>
        </w:tc>
      </w:tr>
      <w:tr w:rsidR="00BA187B" w:rsidRPr="005A7F25" w:rsidTr="00B80F89">
        <w:trPr>
          <w:trHeight w:val="59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5A7F25" w:rsidRDefault="00BA187B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5A7F25" w:rsidRDefault="00094637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Перечень выполняемых работ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32" w:rsidRDefault="00094637" w:rsidP="00620B9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F25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работы:</w:t>
            </w:r>
            <w:r w:rsidR="00836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94637" w:rsidRPr="00836032" w:rsidRDefault="00836032" w:rsidP="00836032">
            <w:pPr>
              <w:pStyle w:val="af2"/>
              <w:numPr>
                <w:ilvl w:val="1"/>
                <w:numId w:val="35"/>
              </w:numPr>
              <w:rPr>
                <w:sz w:val="24"/>
                <w:szCs w:val="24"/>
              </w:rPr>
            </w:pPr>
            <w:r w:rsidRPr="00836032">
              <w:rPr>
                <w:sz w:val="24"/>
                <w:szCs w:val="24"/>
              </w:rPr>
              <w:t>Строительно-монтажные работы</w:t>
            </w:r>
          </w:p>
          <w:p w:rsidR="00BA187B" w:rsidRPr="005A7F25" w:rsidRDefault="00972EBB" w:rsidP="00972EBB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F75686">
              <w:rPr>
                <w:rFonts w:ascii="Times New Roman" w:hAnsi="Times New Roman" w:cs="Times New Roman"/>
                <w:sz w:val="24"/>
                <w:szCs w:val="24"/>
              </w:rPr>
              <w:t xml:space="preserve">Конкретные объёмы выполняемых работ определяются дополнительными соглашениями к заключенному договору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основании</w:t>
            </w:r>
            <w:r w:rsidRPr="00F75686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F756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требований</w:t>
            </w:r>
            <w:r w:rsidRPr="00F75686">
              <w:rPr>
                <w:rFonts w:ascii="Times New Roman" w:hAnsi="Times New Roman" w:cs="Times New Roman"/>
                <w:sz w:val="24"/>
                <w:szCs w:val="24"/>
              </w:rPr>
              <w:t>, оформляемыми Заказчиком по мере возникновения потребности в выполнении подрядных работ</w:t>
            </w:r>
          </w:p>
        </w:tc>
      </w:tr>
      <w:tr w:rsidR="00094637" w:rsidRPr="005A7F25" w:rsidTr="00972EBB">
        <w:trPr>
          <w:trHeight w:val="197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5A7F25" w:rsidRDefault="00094637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5A7F25" w:rsidRDefault="00094637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выполнению работ.</w:t>
            </w:r>
            <w:r w:rsidRPr="005A7F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E31" w:rsidRPr="005A7F25" w:rsidRDefault="00094637" w:rsidP="00972E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 xml:space="preserve">- Все работы выполняются в соответствии с </w:t>
            </w:r>
            <w:r w:rsidR="00972EB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разработанной </w:t>
            </w: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>ПСД</w:t>
            </w:r>
            <w:r w:rsidR="00D05E31" w:rsidRPr="005A7F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94637" w:rsidRPr="005A7F25" w:rsidRDefault="00094637" w:rsidP="00972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- Подрядчик должен обеспечить качество выполнения всех видов работ в соответствии с рабочей документацией и действующими нормами, техническими условиями. Данная обязанность Подрядчика действует в течение всего срока исполнения Договора.</w:t>
            </w:r>
          </w:p>
        </w:tc>
      </w:tr>
      <w:tr w:rsidR="00E2134F" w:rsidRPr="005A7F25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организации работ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Подготовительные работы:</w:t>
            </w:r>
          </w:p>
          <w:p w:rsidR="00E2134F" w:rsidRPr="005A7F25" w:rsidRDefault="00324C16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3.1.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Выполнение организационно - технических мероприятий, обеспечивающих безопасное выполнение работ:</w:t>
            </w:r>
          </w:p>
          <w:p w:rsidR="00E2134F" w:rsidRPr="005A7F25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E2134F" w:rsidRPr="005A7F25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разработка подрядчиком проекта производства работ (ППР), графика производства работ и получение всех необходимых согласований;</w:t>
            </w:r>
          </w:p>
          <w:p w:rsidR="00E2134F" w:rsidRPr="005A7F25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оформление допуска для производства работ в зоне, действующей ЛЭП.</w:t>
            </w:r>
          </w:p>
          <w:p w:rsidR="00E2134F" w:rsidRPr="005A7F25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3.2.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 Согласование с заказчиком Календарного графика выполнения работ.</w:t>
            </w:r>
          </w:p>
          <w:p w:rsidR="00E2134F" w:rsidRPr="005A7F25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3.3.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Доставка строительной техники к месту производства работ.</w:t>
            </w:r>
          </w:p>
          <w:p w:rsidR="00E2134F" w:rsidRPr="005A7F25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4. Доставка к месту работы необходимых материалов.</w:t>
            </w:r>
          </w:p>
          <w:p w:rsidR="00E2134F" w:rsidRPr="005A7F25" w:rsidRDefault="00324C16" w:rsidP="00620B93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5. Мероприятия по строительству ВЛ 10-0,4 </w:t>
            </w:r>
            <w:proofErr w:type="spellStart"/>
            <w:r w:rsidR="00E2134F" w:rsidRPr="005A7F25">
              <w:rPr>
                <w:rFonts w:ascii="Times New Roman" w:hAnsi="Times New Roman" w:cs="Times New Roman"/>
                <w:sz w:val="24"/>
              </w:rPr>
              <w:t>кВ</w:t>
            </w:r>
            <w:proofErr w:type="spellEnd"/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 с ТП 10/0,4 </w:t>
            </w:r>
            <w:proofErr w:type="spellStart"/>
            <w:r w:rsidR="00E2134F" w:rsidRPr="005A7F25">
              <w:rPr>
                <w:rFonts w:ascii="Times New Roman" w:hAnsi="Times New Roman" w:cs="Times New Roman"/>
                <w:sz w:val="24"/>
              </w:rPr>
              <w:t>кВ</w:t>
            </w:r>
            <w:proofErr w:type="spellEnd"/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 выполнить с минимально возможными перерывами электроснабжения потребителей и в условиях минимальных перерывов и ограничений выдачи мощности.</w:t>
            </w:r>
          </w:p>
          <w:p w:rsidR="00E2134F" w:rsidRPr="005A7F25" w:rsidRDefault="00324C16" w:rsidP="005B12C1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6.  Перед началом производства строительно-монтажных работ необходимо выполнение организационно - технических мероприятий, обеспечивающи</w:t>
            </w:r>
            <w:r w:rsidR="005B12C1">
              <w:rPr>
                <w:rFonts w:ascii="Times New Roman" w:hAnsi="Times New Roman" w:cs="Times New Roman"/>
                <w:sz w:val="24"/>
              </w:rPr>
              <w:t xml:space="preserve">х безопасное производство работ необходимо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оформление допуска для производства работ в зоне, действующей ЛЭП.</w:t>
            </w:r>
          </w:p>
        </w:tc>
      </w:tr>
      <w:tr w:rsidR="00E2134F" w:rsidRPr="005A7F25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9A2" w:rsidRPr="0079489B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4.1. </w:t>
            </w:r>
            <w:r w:rsidR="009E69A2" w:rsidRPr="007948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Выполнение строительно-монтажных работ </w:t>
            </w:r>
            <w:r w:rsidR="009E69A2"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осуществляется </w:t>
            </w:r>
            <w:r w:rsidR="009E69A2" w:rsidRPr="007948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основании разрешения на размещение объекта органа государственной власти или органа местного самоуправления (получаемого Заказчиком на основании схемы границ земель или части земельного участка на кадастровом плане территории).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Работы выполнить в соответствии с разработанной и </w:t>
            </w:r>
            <w:r w:rsidRPr="005A7F25">
              <w:rPr>
                <w:rFonts w:ascii="Times New Roman" w:hAnsi="Times New Roman" w:cs="Times New Roman"/>
                <w:sz w:val="24"/>
              </w:rPr>
              <w:lastRenderedPageBreak/>
              <w:t>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ПУЭ (действующее издание);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ПТЭ (действующее издание);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СП 48.13330.2011 «Организация строительства»;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СНиП 3.01.04-87 «Приемка законченных строительством объектов. Основные положения»;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СП 76.13330.2016 «Электротехнические устройства»;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СП 126.13330.2012 «Геодезические работы в строительстве»;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РД–11-02-2006 «Требования к исполнительной документации»;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РД–11-05-2007 «Порядок ведения общего журнала работ»;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И 1.13-07 «Инструкция по оформлению приемо-сдаточной документации по электромонтажным работам»;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Амурской области.</w:t>
            </w:r>
          </w:p>
          <w:p w:rsidR="0068692C" w:rsidRDefault="0068692C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E69A2" w:rsidRPr="009E69A2" w:rsidRDefault="002B6A15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lang w:val="x-none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4.3. </w:t>
            </w:r>
            <w:r w:rsidR="009E69A2" w:rsidRPr="009E69A2">
              <w:rPr>
                <w:rFonts w:ascii="Times New Roman" w:hAnsi="Times New Roman" w:cs="Times New Roman"/>
                <w:b/>
                <w:sz w:val="24"/>
              </w:rPr>
              <w:t>Основные требования к качеству поставляемых материально-технических ресурсов</w:t>
            </w:r>
            <w:r w:rsidR="00966C91">
              <w:rPr>
                <w:rFonts w:ascii="Times New Roman" w:hAnsi="Times New Roman" w:cs="Times New Roman"/>
                <w:b/>
                <w:sz w:val="24"/>
              </w:rPr>
              <w:t xml:space="preserve"> (на этапе исполнения договора)</w:t>
            </w:r>
            <w:r w:rsidR="009E69A2" w:rsidRPr="009E69A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9E69A2" w:rsidRPr="009E69A2">
              <w:rPr>
                <w:rFonts w:ascii="Times New Roman" w:hAnsi="Times New Roman" w:cs="Times New Roman"/>
                <w:b/>
                <w:sz w:val="24"/>
                <w:lang w:val="x-none"/>
              </w:rPr>
              <w:t xml:space="preserve"> 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4.3.1. Поставку материалов и оборудования на объект, разгрузку и хранение материалов и конструкций осуществляет Подрядчик. Перечень оборудования, марку, тип и производителя материалов согласовать с Заказчиком.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Продукция должна быть произведенной не ранее 2022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      </w:r>
          </w:p>
          <w:p w:rsidR="00D85612" w:rsidRDefault="009E69A2" w:rsidP="0038174C">
            <w:pPr>
              <w:spacing w:after="0" w:line="240" w:lineRule="auto"/>
              <w:ind w:firstLine="515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 xml:space="preserve">Поставляемая Подрядчиком продукция должна соответствовать </w:t>
            </w:r>
            <w:r w:rsidR="00966C91">
              <w:rPr>
                <w:rFonts w:ascii="Times New Roman" w:hAnsi="Times New Roman" w:cs="Times New Roman"/>
                <w:sz w:val="24"/>
              </w:rPr>
              <w:t>требованиям Заказчика, указанным в конкретном Техническом задании на выполнение работ</w:t>
            </w:r>
            <w:r w:rsidRPr="0068692C">
              <w:rPr>
                <w:rFonts w:ascii="Times New Roman" w:hAnsi="Times New Roman" w:cs="Times New Roman"/>
                <w:sz w:val="24"/>
              </w:rPr>
              <w:t>.</w:t>
            </w:r>
            <w:r w:rsidRPr="009E69A2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E69A2" w:rsidRPr="009E69A2" w:rsidRDefault="009E69A2" w:rsidP="0038174C">
            <w:pPr>
              <w:spacing w:after="0" w:line="240" w:lineRule="auto"/>
              <w:ind w:firstLine="515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В случае, если Подрядчиком предлагаются эквивалент требуемой Заказчиком продукции, до начала выполнения работ Подрядчик должен в обязательном порядке предоставить и согласовать с Заказчиком подробное (в объёме не менее описанного в техническом требовании) техническое описание предлагаемого к поставке эквивалента.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 xml:space="preserve">       *Эквивалентная продукция - это продукция, которая по техническим и функциональным характеристикам не уступает характеристикам, заявленным </w:t>
            </w:r>
            <w:r w:rsidR="006542CF">
              <w:rPr>
                <w:rFonts w:ascii="Times New Roman" w:hAnsi="Times New Roman" w:cs="Times New Roman"/>
                <w:sz w:val="24"/>
              </w:rPr>
              <w:t xml:space="preserve">в конкретизированном ТЗ на выполнение </w:t>
            </w:r>
            <w:r w:rsidR="006542CF" w:rsidRPr="001C0F9E">
              <w:rPr>
                <w:rFonts w:ascii="Times New Roman" w:hAnsi="Times New Roman" w:cs="Times New Roman"/>
                <w:sz w:val="24"/>
              </w:rPr>
              <w:t>работ (см. пункт 4.2. ТТ)</w:t>
            </w:r>
            <w:r w:rsidRPr="001C0F9E">
              <w:rPr>
                <w:rFonts w:ascii="Times New Roman" w:hAnsi="Times New Roman" w:cs="Times New Roman"/>
                <w:sz w:val="24"/>
              </w:rPr>
              <w:t>. Тип и состав оборудования, закупаемого Подрядчиком</w:t>
            </w:r>
            <w:r w:rsidRPr="009E69A2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9E69A2">
              <w:rPr>
                <w:rFonts w:ascii="Times New Roman" w:hAnsi="Times New Roman" w:cs="Times New Roman"/>
                <w:sz w:val="24"/>
              </w:rPr>
              <w:lastRenderedPageBreak/>
              <w:t xml:space="preserve">может быть изменен только после предварительного согласования с Заказчиком.    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Для оборудования российских производителей требуется выполнение технических условий или иных документов, подтверждающих соответствие техническим требованиям.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Правилами обязательного подтверждения соответствия продукции, указанной в абзаце первом пункта 3 статьи Федерального закона «О техническом регулировании», утвержденными постановлением Правительства Российской Федерации от 24.07.2021 №1265.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 xml:space="preserve">4.3.2.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4.3.3. 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эксплуатации).</w:t>
            </w:r>
          </w:p>
          <w:p w:rsidR="0068692C" w:rsidRPr="005A7F25" w:rsidRDefault="009E69A2" w:rsidP="00654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4.3.4 Материалы и оборудование, высвободившиеся после демонтажа (при наличии), вывозятся Подрядчиком на склад базы структурного подразделения филиала АО «ДРСК» «</w:t>
            </w:r>
            <w:r w:rsidR="006542CF">
              <w:rPr>
                <w:rFonts w:ascii="Times New Roman" w:hAnsi="Times New Roman" w:cs="Times New Roman"/>
                <w:sz w:val="24"/>
              </w:rPr>
              <w:t>А</w:t>
            </w:r>
            <w:r w:rsidRPr="009E69A2">
              <w:rPr>
                <w:rFonts w:ascii="Times New Roman" w:hAnsi="Times New Roman" w:cs="Times New Roman"/>
                <w:sz w:val="24"/>
              </w:rPr>
              <w:t>ЭС», в чьем ведомстве находится реконструируемый объект, и передаются Подрядчиком Заказчику, с оформлением Акта об оприходовании материальных ценностей, полученных при разборке и демонтаже основных средств подрядными организациями (приложение № 1-6/31 к Приказу «Об учетной политике АО «ДРСК»).</w:t>
            </w:r>
          </w:p>
        </w:tc>
      </w:tr>
      <w:tr w:rsidR="00E2134F" w:rsidRPr="005A7F25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 xml:space="preserve">5.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следующем объеме:</w:t>
            </w:r>
          </w:p>
          <w:p w:rsidR="00E2134F" w:rsidRPr="005A7F25" w:rsidRDefault="00324C16" w:rsidP="00D85612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5.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1. Монтаж ВЛ 10-0,4 </w:t>
            </w:r>
            <w:proofErr w:type="spellStart"/>
            <w:r w:rsidR="00E2134F" w:rsidRPr="005A7F25">
              <w:rPr>
                <w:rFonts w:ascii="Times New Roman" w:hAnsi="Times New Roman" w:cs="Times New Roman"/>
                <w:sz w:val="24"/>
              </w:rPr>
              <w:t>кВ</w:t>
            </w:r>
            <w:proofErr w:type="spellEnd"/>
            <w:r w:rsidR="00E2134F" w:rsidRPr="005A7F25">
              <w:rPr>
                <w:rFonts w:ascii="Times New Roman" w:hAnsi="Times New Roman" w:cs="Times New Roman"/>
                <w:sz w:val="24"/>
              </w:rPr>
              <w:t>:</w:t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приемки законченного строительства;</w:t>
            </w:r>
          </w:p>
          <w:p w:rsidR="00324C16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технической гото</w:t>
            </w:r>
            <w:r w:rsidRPr="005A7F25">
              <w:rPr>
                <w:rFonts w:ascii="Times New Roman" w:hAnsi="Times New Roman" w:cs="Times New Roman"/>
                <w:sz w:val="24"/>
              </w:rPr>
              <w:t>вности электромонтажных работ;</w:t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освидетельствования скрытых работ по монтажу заземляющего устройства с исполнительной схемой;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lastRenderedPageBreak/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Паспорт ЛЭП (лист с изменениями) – готовится и хранится в РЭС;</w:t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освидетельствования скрытых работ на устройство основания под опоры;</w:t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замеров в натуре габаритов от проводов ВЛ до пересекаемого объекта (при наличии пересечений);</w:t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Исполнительная схема ЛЭП;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E2134F" w:rsidP="00D85612">
            <w:pPr>
              <w:widowControl w:val="0"/>
              <w:tabs>
                <w:tab w:val="left" w:pos="24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Протокол измерения сопротивления изоляции электропроводок и кабелей;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Протокол измерения сопротивления заземляющего устройства;</w:t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Протокол проверки наличия цепи между заземленной установкой и заземлителем;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Лицензия на ВВ лабораторию (копия);</w:t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Паспорта и сертификаты на примененные материалы, изделия, оборудование;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Справка об устранении выявленных замечаний (при наличии);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Ордер на производство работ.</w:t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324C16" w:rsidP="00D8561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5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.</w:t>
            </w:r>
            <w:r w:rsidR="005B12C1">
              <w:rPr>
                <w:rFonts w:ascii="Times New Roman" w:hAnsi="Times New Roman" w:cs="Times New Roman"/>
                <w:sz w:val="24"/>
              </w:rPr>
              <w:t>2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. Исполнительная документация оформляется в 2 экземплярах: 1 экземпляр передается в РЭС и 1 экземпляр в соответствующее структурное подразделение филиала «Амурские электрические сети» по акту приемки-передачи (в службу технологического присоединения предоставляются копии актов приемки передачи, подтверждающие факт приемки исполнительной документации </w:t>
            </w:r>
            <w:r w:rsidR="009C21BA" w:rsidRPr="005A7F25">
              <w:rPr>
                <w:rFonts w:ascii="Times New Roman" w:hAnsi="Times New Roman" w:cs="Times New Roman"/>
                <w:sz w:val="24"/>
              </w:rPr>
              <w:t>в структурное подразделение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 и РЭС).</w:t>
            </w:r>
          </w:p>
          <w:p w:rsidR="00E2134F" w:rsidRPr="005A7F25" w:rsidRDefault="00E2134F" w:rsidP="00D85612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042F" w:rsidRPr="005A7F25" w:rsidTr="0094042F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5A7F25" w:rsidRDefault="0094042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5A7F25" w:rsidRDefault="0094042F" w:rsidP="00620B93">
            <w:pPr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42F" w:rsidRPr="005A7F25" w:rsidRDefault="00972EBB" w:rsidP="00D8561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выполнять в соответствии с разработанной ПСД.</w:t>
            </w:r>
          </w:p>
        </w:tc>
      </w:tr>
      <w:tr w:rsidR="00E2134F" w:rsidRPr="005A7F25" w:rsidTr="0094042F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94042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7</w:t>
            </w:r>
            <w:r w:rsidR="00E2134F" w:rsidRPr="005A7F25">
              <w:rPr>
                <w:rFonts w:ascii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DC266F" w:rsidP="00620B93">
            <w:pPr>
              <w:spacing w:before="2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ответственности и гарантиям подрядчика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5A7F25" w:rsidRDefault="0094042F" w:rsidP="00D8561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В соответствии с условиями договора</w:t>
            </w:r>
            <w:r w:rsidR="005B12C1">
              <w:rPr>
                <w:rFonts w:ascii="Times New Roman" w:hAnsi="Times New Roman" w:cs="Times New Roman"/>
                <w:sz w:val="24"/>
              </w:rPr>
              <w:t xml:space="preserve"> п.8.</w:t>
            </w:r>
          </w:p>
        </w:tc>
      </w:tr>
      <w:tr w:rsidR="0094042F" w:rsidRPr="005A7F25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5A7F25" w:rsidRDefault="0094042F" w:rsidP="00620B93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 xml:space="preserve">8.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5A7F25" w:rsidRDefault="0094042F" w:rsidP="00620B93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требования к </w:t>
            </w:r>
            <w:r w:rsidRPr="005A7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выполняемым работам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8.1. </w:t>
            </w: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Подрядчик проводит с заинтересованными организациями и физическими лицами все необходимые </w:t>
            </w: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согласования для обеспечения возможности производства работ.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.2. Заказчик может дать письменное распоряжение, обязательное для Подрядчика, с указанием: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•   увеличить или сократить объем любой работы, включенной в Договор; 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  исключить любую работу;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  изменить характер или качество, или вид любой части работы;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 выполнить дополнительную работу любого характера, необходимую для завершения строительства объекта;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.3.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.4. Фактическое выполнение строительно-монтажных работ, в </w:t>
            </w:r>
            <w:proofErr w:type="spellStart"/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т.ч</w:t>
            </w:r>
            <w:proofErr w:type="spellEnd"/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скрытых, подтверждается фотоотчетом.</w:t>
            </w:r>
          </w:p>
          <w:p w:rsidR="0094042F" w:rsidRPr="005A7F25" w:rsidRDefault="0094042F" w:rsidP="00D85612">
            <w:pPr>
              <w:widowControl w:val="0"/>
              <w:tabs>
                <w:tab w:val="left" w:pos="657"/>
              </w:tabs>
              <w:spacing w:after="0" w:line="240" w:lineRule="auto"/>
              <w:ind w:firstLine="515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5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. При выполнении строительно-монтажных работ Подрядчик обеспечивает:</w:t>
            </w:r>
          </w:p>
          <w:p w:rsidR="0094042F" w:rsidRPr="005A7F25" w:rsidRDefault="0094042F" w:rsidP="00D85612">
            <w:pPr>
              <w:widowControl w:val="0"/>
              <w:tabs>
                <w:tab w:val="left" w:pos="657"/>
              </w:tabs>
              <w:spacing w:after="0" w:line="240" w:lineRule="auto"/>
              <w:ind w:firstLine="515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 Строгое соблюдение требований, содержащихся в </w:t>
            </w:r>
            <w:r w:rsidRPr="005A7F25">
              <w:rPr>
                <w:rFonts w:ascii="Times New Roman" w:hAnsi="Times New Roman" w:cs="Times New Roman"/>
                <w:bCs/>
                <w:sz w:val="24"/>
                <w:szCs w:val="26"/>
              </w:rPr>
              <w:t>настоящих Технических требованиях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, в СНиП, СП, </w:t>
            </w:r>
            <w:proofErr w:type="spellStart"/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СанПин</w:t>
            </w:r>
            <w:proofErr w:type="spellEnd"/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, технических регламентах и иных документах, регламентирующих строительную деятельность.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6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</w:t>
            </w:r>
            <w:r w:rsidRPr="005A7F25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настоящего Технического </w:t>
            </w:r>
            <w:r w:rsidR="008E6770">
              <w:rPr>
                <w:rFonts w:ascii="Times New Roman" w:hAnsi="Times New Roman" w:cs="Times New Roman"/>
                <w:bCs/>
                <w:sz w:val="24"/>
                <w:szCs w:val="26"/>
              </w:rPr>
              <w:t>требова</w:t>
            </w:r>
            <w:r w:rsidRPr="005A7F25">
              <w:rPr>
                <w:rFonts w:ascii="Times New Roman" w:hAnsi="Times New Roman" w:cs="Times New Roman"/>
                <w:bCs/>
                <w:sz w:val="24"/>
                <w:szCs w:val="26"/>
              </w:rPr>
              <w:t>ния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Подрядчик обязан незамедлительно приступать к устранению недостатков, о которых ему стало известно.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7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. Письменно уведомлять Заказчика о необходимости проведения освидетельствования и / или приемки Скрытых работ. 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>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  <w:p w:rsidR="0094042F" w:rsidRPr="005A7F25" w:rsidRDefault="0094042F" w:rsidP="0038174C">
            <w:pPr>
              <w:widowControl w:val="0"/>
              <w:tabs>
                <w:tab w:val="left" w:pos="993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8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  <w:p w:rsidR="0094042F" w:rsidRPr="005A7F25" w:rsidRDefault="0094042F" w:rsidP="0038174C">
            <w:pPr>
              <w:tabs>
                <w:tab w:val="left" w:pos="0"/>
                <w:tab w:val="left" w:pos="657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9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.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Для выполнения обязательств по договору Подрядчик имеет право самостоятельно организовывать выполнение Работ.</w:t>
            </w:r>
          </w:p>
          <w:p w:rsidR="0094042F" w:rsidRPr="005A7F25" w:rsidRDefault="0094042F" w:rsidP="0038174C">
            <w:pPr>
              <w:tabs>
                <w:tab w:val="left" w:pos="0"/>
                <w:tab w:val="left" w:pos="657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Необходимо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5A7F25" w:rsidRDefault="0094042F" w:rsidP="00D85612">
            <w:pPr>
              <w:tabs>
                <w:tab w:val="left" w:pos="657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Письменно предоставить перечень субподрядных организаций с указанием полных юридических и фактических адресов, привлекаемых на выполнение работ.</w:t>
            </w:r>
          </w:p>
          <w:p w:rsidR="0094042F" w:rsidRPr="005A7F25" w:rsidRDefault="0094042F" w:rsidP="00D85612">
            <w:pPr>
              <w:tabs>
                <w:tab w:val="left" w:pos="0"/>
                <w:tab w:val="left" w:pos="657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Подрядчик обязан:</w:t>
            </w:r>
          </w:p>
          <w:p w:rsidR="0094042F" w:rsidRPr="005A7F25" w:rsidRDefault="0094042F" w:rsidP="00D85612">
            <w:pPr>
              <w:numPr>
                <w:ilvl w:val="0"/>
                <w:numId w:val="22"/>
              </w:numPr>
              <w:tabs>
                <w:tab w:val="left" w:pos="0"/>
                <w:tab w:val="left" w:pos="657"/>
              </w:tabs>
              <w:spacing w:after="0" w:line="240" w:lineRule="auto"/>
              <w:ind w:left="0"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при необходимости по предварительному письменному согласованию с Заказчиком заключать договоры субподряда в совокупности не более чем на 50 % от Цены Договора;</w:t>
            </w:r>
          </w:p>
          <w:p w:rsidR="0094042F" w:rsidRPr="005A7F25" w:rsidRDefault="0094042F" w:rsidP="00D85612">
            <w:pPr>
              <w:numPr>
                <w:ilvl w:val="0"/>
                <w:numId w:val="22"/>
              </w:numPr>
              <w:tabs>
                <w:tab w:val="left" w:pos="0"/>
                <w:tab w:val="left" w:pos="657"/>
              </w:tabs>
              <w:spacing w:after="0" w:line="240" w:lineRule="auto"/>
              <w:ind w:left="0"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при заключении договоров субподряда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5A7F25" w:rsidRDefault="0094042F" w:rsidP="00D85612">
            <w:pPr>
              <w:numPr>
                <w:ilvl w:val="0"/>
                <w:numId w:val="22"/>
              </w:numPr>
              <w:tabs>
                <w:tab w:val="left" w:pos="0"/>
                <w:tab w:val="left" w:pos="657"/>
                <w:tab w:val="left" w:pos="1418"/>
              </w:tabs>
              <w:spacing w:after="0" w:line="240" w:lineRule="auto"/>
              <w:ind w:left="0"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при подаче заявки письменно предоставить письмо о согласии и перечень</w:t>
            </w:r>
          </w:p>
          <w:p w:rsidR="00D85612" w:rsidRDefault="0094042F" w:rsidP="00D85612">
            <w:pPr>
              <w:tabs>
                <w:tab w:val="left" w:pos="0"/>
                <w:tab w:val="left" w:pos="657"/>
                <w:tab w:val="left" w:pos="1418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субподрядных организаций (с указанием полных юридических и фактических адресов), привлекаемых на выполнение работ.</w:t>
            </w:r>
            <w:r w:rsidR="00D85612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</w:t>
            </w:r>
          </w:p>
          <w:p w:rsidR="0094042F" w:rsidRPr="00D85612" w:rsidRDefault="00D85612" w:rsidP="00D85612">
            <w:pPr>
              <w:tabs>
                <w:tab w:val="left" w:pos="0"/>
                <w:tab w:val="left" w:pos="515"/>
                <w:tab w:val="left" w:pos="657"/>
                <w:tab w:val="left" w:pos="1418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8.10. </w:t>
            </w:r>
            <w:r w:rsidR="0094042F" w:rsidRPr="00D85612">
              <w:rPr>
                <w:iCs/>
                <w:sz w:val="24"/>
                <w:szCs w:val="26"/>
              </w:rPr>
              <w:t xml:space="preserve">При согласовании привлечения Субподрядчика Подрядчик представляет Заказчику: </w:t>
            </w:r>
          </w:p>
          <w:p w:rsidR="0094042F" w:rsidRPr="005A7F25" w:rsidRDefault="0094042F" w:rsidP="00D85612">
            <w:pPr>
              <w:tabs>
                <w:tab w:val="left" w:pos="0"/>
                <w:tab w:val="left" w:pos="515"/>
                <w:tab w:val="left" w:pos="1418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проект договора с Субподрядчиком; </w:t>
            </w:r>
          </w:p>
          <w:p w:rsidR="0094042F" w:rsidRPr="005A7F25" w:rsidRDefault="0094042F" w:rsidP="00D85612">
            <w:pPr>
              <w:tabs>
                <w:tab w:val="left" w:pos="0"/>
                <w:tab w:val="left" w:pos="515"/>
                <w:tab w:val="left" w:pos="1418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 сведения об объемах выполнения работ Субподрядчиком; </w:t>
            </w:r>
          </w:p>
          <w:p w:rsidR="0094042F" w:rsidRPr="005A7F25" w:rsidRDefault="0094042F" w:rsidP="00D85612">
            <w:pPr>
              <w:tabs>
                <w:tab w:val="left" w:pos="0"/>
                <w:tab w:val="left" w:pos="515"/>
                <w:tab w:val="left" w:pos="1418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копии документов, подтверждающих наличие у Субподрядчика и его персонала допусков, разрешений и лицензий, необходимых для выполнения Работ;</w:t>
            </w:r>
          </w:p>
          <w:p w:rsidR="0094042F" w:rsidRPr="005A7F25" w:rsidRDefault="0094042F" w:rsidP="00D85612">
            <w:pPr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8.</w:t>
            </w:r>
            <w:r w:rsidR="002B6A15">
              <w:rPr>
                <w:rFonts w:ascii="Times New Roman" w:hAnsi="Times New Roman" w:cs="Times New Roman"/>
                <w:iCs/>
                <w:sz w:val="24"/>
                <w:szCs w:val="26"/>
              </w:rPr>
              <w:t>9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. 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 xml:space="preserve">действия 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субподрядчиков, как и за свои собственные действия по исполнению договора подряда несет Подрядчик.</w:t>
            </w:r>
          </w:p>
          <w:p w:rsidR="0094042F" w:rsidRPr="005A7F25" w:rsidRDefault="0094042F" w:rsidP="00D85612">
            <w:pPr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2B6A15">
              <w:rPr>
                <w:rFonts w:ascii="Times New Roman" w:hAnsi="Times New Roman" w:cs="Times New Roman"/>
                <w:sz w:val="24"/>
                <w:szCs w:val="26"/>
              </w:rPr>
              <w:t>1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1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      </w:r>
          </w:p>
          <w:p w:rsidR="0094042F" w:rsidRPr="005A7F25" w:rsidRDefault="0094042F" w:rsidP="00D85612">
            <w:pPr>
              <w:numPr>
                <w:ilvl w:val="0"/>
                <w:numId w:val="21"/>
              </w:numPr>
              <w:tabs>
                <w:tab w:val="left" w:pos="515"/>
                <w:tab w:val="left" w:pos="993"/>
              </w:tabs>
              <w:spacing w:after="0" w:line="240" w:lineRule="auto"/>
              <w:ind w:left="0" w:firstLine="23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eastAsia="Calibri" w:hAnsi="Times New Roman" w:cs="Times New Roman"/>
                <w:sz w:val="24"/>
                <w:szCs w:val="26"/>
              </w:rPr>
      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 w:rsidR="0094042F" w:rsidRPr="005A7F25" w:rsidRDefault="0094042F" w:rsidP="00D85612">
            <w:pPr>
              <w:numPr>
                <w:ilvl w:val="0"/>
                <w:numId w:val="21"/>
              </w:numPr>
              <w:tabs>
                <w:tab w:val="left" w:pos="515"/>
                <w:tab w:val="left" w:pos="993"/>
              </w:tabs>
              <w:spacing w:after="0" w:line="240" w:lineRule="auto"/>
              <w:ind w:left="0" w:firstLine="23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eastAsia="Calibri" w:hAnsi="Times New Roman" w:cs="Times New Roman"/>
                <w:sz w:val="24"/>
                <w:szCs w:val="26"/>
              </w:rPr>
      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 w:rsidR="0094042F" w:rsidRPr="005A7F25" w:rsidRDefault="0094042F" w:rsidP="00D85612">
            <w:pPr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38174C">
              <w:rPr>
                <w:rFonts w:ascii="Times New Roman" w:hAnsi="Times New Roman" w:cs="Times New Roman"/>
                <w:sz w:val="24"/>
                <w:szCs w:val="26"/>
              </w:rPr>
              <w:t>1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2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Заказчик может дать письменное распоряжение, обязательное для Подрядчика, с указанием: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увеличить или сократить объем любой работы, включенной в Договор; 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исключить любую работу;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изменить характер или качество, или вид любой части работы;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выполнить дополнительную работу любого характера, необходимую для завершения строительства объекта.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      </w:r>
          </w:p>
        </w:tc>
      </w:tr>
    </w:tbl>
    <w:p w:rsidR="00645A2E" w:rsidRPr="005A7F25" w:rsidRDefault="00645A2E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45A2E" w:rsidRPr="008622F3" w:rsidRDefault="00E76964" w:rsidP="00036C03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выполнения работ</w:t>
      </w:r>
      <w:r w:rsidR="00E11924" w:rsidRPr="00862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D11AD" w:rsidRPr="008622F3" w:rsidRDefault="00036C03" w:rsidP="00036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</w:t>
      </w:r>
      <w:r w:rsidR="007263E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  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 сроки выполнения работ:</w:t>
      </w:r>
    </w:p>
    <w:p w:rsidR="00BD11AD" w:rsidRPr="008622F3" w:rsidRDefault="00036C03" w:rsidP="00036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.1.1</w:t>
      </w:r>
      <w:r w:rsidR="007263E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Начало работ: с даты, следующей за датой заключения Договора.</w:t>
      </w:r>
    </w:p>
    <w:p w:rsidR="00BD11AD" w:rsidRPr="008622F3" w:rsidRDefault="00036C03" w:rsidP="00036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.1.2</w:t>
      </w:r>
      <w:r w:rsidR="007263E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работ: </w:t>
      </w:r>
      <w:r w:rsidR="008C3A7C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972EBB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5B12C1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</w:t>
      </w:r>
      <w:r w:rsidR="00972EBB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8C3A7C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.2023</w:t>
      </w:r>
    </w:p>
    <w:p w:rsidR="00645A2E" w:rsidRPr="008622F3" w:rsidRDefault="00036C03" w:rsidP="00036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6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</w:t>
      </w:r>
      <w:r w:rsidR="007263E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  <w:r w:rsidR="00972EBB" w:rsidRPr="008622F3">
        <w:rPr>
          <w:rFonts w:ascii="Times New Roman" w:hAnsi="Times New Roman" w:cs="Times New Roman"/>
          <w:sz w:val="24"/>
          <w:szCs w:val="24"/>
        </w:rPr>
        <w:t xml:space="preserve">Срок выполнения строительно-монтажных работ – в течение 45 календарных дней с даты заключения </w:t>
      </w:r>
      <w:r w:rsidR="00E020B4">
        <w:rPr>
          <w:rFonts w:ascii="Times New Roman" w:hAnsi="Times New Roman" w:cs="Times New Roman"/>
          <w:sz w:val="24"/>
          <w:szCs w:val="24"/>
        </w:rPr>
        <w:t xml:space="preserve">конкретного </w:t>
      </w:r>
      <w:r w:rsidR="00972EBB" w:rsidRPr="008622F3">
        <w:rPr>
          <w:rFonts w:ascii="Times New Roman" w:hAnsi="Times New Roman" w:cs="Times New Roman"/>
          <w:sz w:val="24"/>
          <w:szCs w:val="24"/>
        </w:rPr>
        <w:t>дополнительного соглашения к договору подряда</w:t>
      </w:r>
      <w:r w:rsidR="00F674C7">
        <w:rPr>
          <w:rFonts w:ascii="Times New Roman" w:hAnsi="Times New Roman" w:cs="Times New Roman"/>
          <w:sz w:val="24"/>
          <w:szCs w:val="24"/>
        </w:rPr>
        <w:t>.</w:t>
      </w:r>
    </w:p>
    <w:p w:rsidR="00094637" w:rsidRPr="008622F3" w:rsidRDefault="00094637" w:rsidP="00B031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317EC" w:rsidRPr="00696739" w:rsidRDefault="00FA051A" w:rsidP="00696739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2F3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bookmarkStart w:id="1" w:name="_Toc54646412"/>
      <w:r w:rsidR="00696739">
        <w:rPr>
          <w:rFonts w:ascii="Times New Roman" w:hAnsi="Times New Roman" w:cs="Times New Roman"/>
          <w:b/>
          <w:sz w:val="24"/>
          <w:szCs w:val="24"/>
        </w:rPr>
        <w:t>документации по ценообразованию</w:t>
      </w:r>
      <w:r w:rsidR="00B317EC" w:rsidRPr="00696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48C7" w:rsidRPr="00696739">
        <w:rPr>
          <w:rFonts w:ascii="Times New Roman" w:hAnsi="Times New Roman" w:cs="Times New Roman"/>
          <w:b/>
          <w:sz w:val="24"/>
          <w:szCs w:val="24"/>
        </w:rPr>
        <w:t>на этапе закупки</w:t>
      </w:r>
      <w:r w:rsidR="00493F23" w:rsidRPr="00696739">
        <w:rPr>
          <w:rFonts w:ascii="Times New Roman" w:hAnsi="Times New Roman" w:cs="Times New Roman"/>
          <w:b/>
          <w:sz w:val="24"/>
          <w:szCs w:val="24"/>
        </w:rPr>
        <w:t>.</w:t>
      </w:r>
    </w:p>
    <w:p w:rsidR="00696739" w:rsidRDefault="00B317EC" w:rsidP="00696739">
      <w:pPr>
        <w:pStyle w:val="af2"/>
        <w:numPr>
          <w:ilvl w:val="1"/>
          <w:numId w:val="38"/>
        </w:numPr>
        <w:tabs>
          <w:tab w:val="left" w:pos="993"/>
        </w:tabs>
        <w:ind w:left="0" w:firstLine="567"/>
        <w:jc w:val="both"/>
        <w:rPr>
          <w:iCs/>
          <w:sz w:val="24"/>
          <w:szCs w:val="24"/>
        </w:rPr>
      </w:pPr>
      <w:r w:rsidRPr="00696739">
        <w:rPr>
          <w:iCs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установленной Документации о закупке форме (с учетом прилагаемых к ним инструкций по заполнению), с указанием </w:t>
      </w:r>
      <w:r w:rsidR="00696739">
        <w:rPr>
          <w:iCs/>
          <w:sz w:val="24"/>
          <w:szCs w:val="24"/>
        </w:rPr>
        <w:t>Понижающего</w:t>
      </w:r>
      <w:r w:rsidR="00696739" w:rsidRPr="00696739">
        <w:rPr>
          <w:iCs/>
          <w:sz w:val="24"/>
          <w:szCs w:val="24"/>
        </w:rPr>
        <w:t xml:space="preserve"> коэффициент</w:t>
      </w:r>
      <w:r w:rsidR="00696739">
        <w:rPr>
          <w:iCs/>
          <w:sz w:val="24"/>
          <w:szCs w:val="24"/>
          <w:lang w:val="ru-RU"/>
        </w:rPr>
        <w:t>а К1</w:t>
      </w:r>
      <w:r w:rsidR="00696739" w:rsidRPr="00696739">
        <w:rPr>
          <w:iCs/>
          <w:sz w:val="24"/>
          <w:szCs w:val="24"/>
        </w:rPr>
        <w:t xml:space="preserve"> </w:t>
      </w:r>
      <w:r w:rsidR="00696739">
        <w:rPr>
          <w:iCs/>
          <w:sz w:val="24"/>
          <w:szCs w:val="24"/>
        </w:rPr>
        <w:t>(тендерного</w:t>
      </w:r>
      <w:r w:rsidRPr="00696739">
        <w:rPr>
          <w:iCs/>
          <w:sz w:val="24"/>
          <w:szCs w:val="24"/>
        </w:rPr>
        <w:t xml:space="preserve"> коэффициент</w:t>
      </w:r>
      <w:r w:rsidR="00696739">
        <w:rPr>
          <w:iCs/>
          <w:sz w:val="24"/>
          <w:szCs w:val="24"/>
          <w:lang w:val="ru-RU"/>
        </w:rPr>
        <w:t>а</w:t>
      </w:r>
      <w:r w:rsidR="00696739">
        <w:rPr>
          <w:iCs/>
          <w:sz w:val="24"/>
          <w:szCs w:val="24"/>
        </w:rPr>
        <w:t xml:space="preserve">), </w:t>
      </w:r>
      <w:r w:rsidRPr="00696739">
        <w:rPr>
          <w:iCs/>
          <w:sz w:val="24"/>
          <w:szCs w:val="24"/>
        </w:rPr>
        <w:t xml:space="preserve">коэффициент указывается с точностью </w:t>
      </w:r>
      <w:r w:rsidR="00696739">
        <w:rPr>
          <w:iCs/>
          <w:sz w:val="24"/>
          <w:szCs w:val="24"/>
        </w:rPr>
        <w:t>до третьего знака после запятой</w:t>
      </w:r>
      <w:r w:rsidRPr="00696739">
        <w:rPr>
          <w:iCs/>
          <w:sz w:val="24"/>
          <w:szCs w:val="24"/>
        </w:rPr>
        <w:t>.</w:t>
      </w:r>
    </w:p>
    <w:p w:rsidR="00B317EC" w:rsidRPr="007C1AEF" w:rsidRDefault="007C48C7" w:rsidP="007C1AEF">
      <w:pPr>
        <w:pStyle w:val="af2"/>
        <w:numPr>
          <w:ilvl w:val="1"/>
          <w:numId w:val="38"/>
        </w:numPr>
        <w:tabs>
          <w:tab w:val="left" w:pos="993"/>
        </w:tabs>
        <w:ind w:left="0" w:firstLine="567"/>
        <w:jc w:val="both"/>
        <w:rPr>
          <w:iCs/>
          <w:sz w:val="24"/>
          <w:szCs w:val="24"/>
        </w:rPr>
      </w:pPr>
      <w:r w:rsidRPr="00696739">
        <w:rPr>
          <w:iCs/>
          <w:sz w:val="24"/>
          <w:szCs w:val="24"/>
        </w:rPr>
        <w:t>Понижающий к</w:t>
      </w:r>
      <w:r w:rsidR="00B317EC" w:rsidRPr="00696739">
        <w:rPr>
          <w:iCs/>
          <w:sz w:val="24"/>
          <w:szCs w:val="24"/>
        </w:rPr>
        <w:t>оэффициент служ</w:t>
      </w:r>
      <w:r w:rsidRPr="00696739">
        <w:rPr>
          <w:iCs/>
          <w:sz w:val="24"/>
          <w:szCs w:val="24"/>
        </w:rPr>
        <w:t>и</w:t>
      </w:r>
      <w:r w:rsidR="00B317EC" w:rsidRPr="00696739">
        <w:rPr>
          <w:iCs/>
          <w:sz w:val="24"/>
          <w:szCs w:val="24"/>
        </w:rPr>
        <w:t xml:space="preserve">т </w:t>
      </w:r>
      <w:r w:rsidR="00A224F3">
        <w:rPr>
          <w:iCs/>
          <w:sz w:val="24"/>
          <w:szCs w:val="24"/>
          <w:lang w:val="ru-RU"/>
        </w:rPr>
        <w:t>для оценки предпочтительности заявки</w:t>
      </w:r>
      <w:r w:rsidR="004C2C64">
        <w:rPr>
          <w:iCs/>
          <w:sz w:val="24"/>
          <w:szCs w:val="24"/>
          <w:lang w:val="ru-RU"/>
        </w:rPr>
        <w:t xml:space="preserve"> Участника в соответствии с Порядком и критериями оценки и сопоставления заявок (приложение 6 к Документации о закупке)</w:t>
      </w:r>
      <w:r w:rsidR="007C1AEF">
        <w:rPr>
          <w:iCs/>
          <w:sz w:val="24"/>
          <w:szCs w:val="24"/>
          <w:lang w:val="ru-RU"/>
        </w:rPr>
        <w:t xml:space="preserve">. Окончательная стоимость единичных расценок закрепляется в </w:t>
      </w:r>
      <w:r w:rsidR="007C1AEF" w:rsidRPr="00B709A2">
        <w:rPr>
          <w:sz w:val="24"/>
          <w:szCs w:val="24"/>
        </w:rPr>
        <w:t>Протоколе согласования договорной цены</w:t>
      </w:r>
      <w:r w:rsidR="00B317EC" w:rsidRPr="007C1AEF">
        <w:rPr>
          <w:iCs/>
          <w:sz w:val="24"/>
          <w:szCs w:val="24"/>
        </w:rPr>
        <w:t>.</w:t>
      </w:r>
    </w:p>
    <w:p w:rsidR="00B317EC" w:rsidRPr="00B709A2" w:rsidRDefault="00B317EC" w:rsidP="00493F2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622F3">
        <w:rPr>
          <w:rFonts w:ascii="Times New Roman" w:hAnsi="Times New Roman" w:cs="Times New Roman"/>
          <w:iCs/>
          <w:sz w:val="24"/>
          <w:szCs w:val="24"/>
        </w:rPr>
        <w:t>Указываемый Участником в коммерческом предложении понижающий коэффициент K</w:t>
      </w:r>
      <w:r w:rsidR="006D0D40">
        <w:rPr>
          <w:rFonts w:ascii="Times New Roman" w:hAnsi="Times New Roman" w:cs="Times New Roman"/>
          <w:iCs/>
          <w:sz w:val="24"/>
          <w:szCs w:val="24"/>
        </w:rPr>
        <w:t>1</w:t>
      </w:r>
      <w:r w:rsidRPr="008622F3">
        <w:rPr>
          <w:rFonts w:ascii="Times New Roman" w:hAnsi="Times New Roman" w:cs="Times New Roman"/>
          <w:iCs/>
          <w:sz w:val="24"/>
          <w:szCs w:val="24"/>
        </w:rPr>
        <w:t xml:space="preserve"> -тендерный коэффициент должен быть един для всех позиций Таблицы 1 Протокола согласования договорной цены (</w:t>
      </w:r>
      <w:r w:rsidRPr="008622F3">
        <w:rPr>
          <w:rFonts w:ascii="Times New Roman" w:hAnsi="Times New Roman" w:cs="Times New Roman"/>
          <w:iCs/>
          <w:color w:val="0070C0"/>
          <w:sz w:val="24"/>
          <w:szCs w:val="24"/>
        </w:rPr>
        <w:t>Приложения 1</w:t>
      </w:r>
      <w:r w:rsidRPr="008622F3">
        <w:rPr>
          <w:rFonts w:ascii="Times New Roman" w:hAnsi="Times New Roman" w:cs="Times New Roman"/>
          <w:iCs/>
          <w:sz w:val="24"/>
          <w:szCs w:val="24"/>
        </w:rPr>
        <w:t xml:space="preserve"> Технических требований), применение </w:t>
      </w:r>
      <w:r w:rsidRPr="00B709A2">
        <w:rPr>
          <w:rFonts w:ascii="Times New Roman" w:hAnsi="Times New Roman" w:cs="Times New Roman"/>
          <w:iCs/>
          <w:sz w:val="24"/>
          <w:szCs w:val="24"/>
        </w:rPr>
        <w:t>разных понижающих коэффициентов при формировании Участником единичных расценок Таблицы 1 (</w:t>
      </w:r>
      <w:r w:rsidRPr="00B709A2">
        <w:rPr>
          <w:rFonts w:ascii="Times New Roman" w:hAnsi="Times New Roman" w:cs="Times New Roman"/>
          <w:iCs/>
          <w:color w:val="0070C0"/>
          <w:sz w:val="24"/>
          <w:szCs w:val="24"/>
        </w:rPr>
        <w:t>к сметам №№ 1-7</w:t>
      </w:r>
      <w:r w:rsidR="006D0D40">
        <w:rPr>
          <w:rFonts w:ascii="Times New Roman" w:hAnsi="Times New Roman" w:cs="Times New Roman"/>
          <w:iCs/>
          <w:color w:val="0070C0"/>
          <w:sz w:val="24"/>
          <w:szCs w:val="24"/>
        </w:rPr>
        <w:t>5</w:t>
      </w:r>
      <w:bookmarkStart w:id="2" w:name="_GoBack"/>
      <w:bookmarkEnd w:id="2"/>
      <w:r w:rsidRPr="00B709A2">
        <w:rPr>
          <w:rFonts w:ascii="Times New Roman" w:hAnsi="Times New Roman" w:cs="Times New Roman"/>
          <w:iCs/>
          <w:color w:val="0070C0"/>
          <w:sz w:val="24"/>
          <w:szCs w:val="24"/>
        </w:rPr>
        <w:t xml:space="preserve">) </w:t>
      </w:r>
      <w:r w:rsidRPr="00B709A2">
        <w:rPr>
          <w:rFonts w:ascii="Times New Roman" w:hAnsi="Times New Roman" w:cs="Times New Roman"/>
          <w:iCs/>
          <w:sz w:val="24"/>
          <w:szCs w:val="24"/>
        </w:rPr>
        <w:t>недопустимо.</w:t>
      </w:r>
    </w:p>
    <w:p w:rsidR="00B317EC" w:rsidRPr="00B709A2" w:rsidRDefault="00B317EC" w:rsidP="00B317E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9A2">
        <w:rPr>
          <w:rFonts w:ascii="Times New Roman" w:hAnsi="Times New Roman" w:cs="Times New Roman"/>
          <w:sz w:val="24"/>
          <w:szCs w:val="24"/>
        </w:rPr>
        <w:t xml:space="preserve">7.1.3. Величины, указанные Заказчиком в Приложении № 1 настоящих Технических требований, являются предельными и не могут быть увеличены Участником. </w:t>
      </w:r>
    </w:p>
    <w:p w:rsidR="00B317EC" w:rsidRPr="00B709A2" w:rsidRDefault="00B317EC" w:rsidP="00B317E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9A2">
        <w:rPr>
          <w:rFonts w:ascii="Times New Roman" w:hAnsi="Times New Roman" w:cs="Times New Roman"/>
          <w:sz w:val="24"/>
          <w:szCs w:val="24"/>
        </w:rPr>
        <w:t xml:space="preserve">Заявки с единичными расценками/величинами, превышающими предельные значения Заказчика (указанные в </w:t>
      </w:r>
      <w:r w:rsidRPr="00B709A2">
        <w:rPr>
          <w:rFonts w:ascii="Times New Roman" w:hAnsi="Times New Roman" w:cs="Times New Roman"/>
          <w:color w:val="0070C0"/>
          <w:sz w:val="24"/>
          <w:szCs w:val="24"/>
        </w:rPr>
        <w:t xml:space="preserve">Приложении №1 </w:t>
      </w:r>
      <w:r w:rsidRPr="00B709A2">
        <w:rPr>
          <w:rFonts w:ascii="Times New Roman" w:hAnsi="Times New Roman" w:cs="Times New Roman"/>
          <w:sz w:val="24"/>
          <w:szCs w:val="24"/>
        </w:rPr>
        <w:t>настоящих Технических требований) будут отклонены.</w:t>
      </w:r>
    </w:p>
    <w:p w:rsidR="00B317EC" w:rsidRPr="00B709A2" w:rsidRDefault="00B317EC" w:rsidP="00B317E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9A2">
        <w:rPr>
          <w:rFonts w:ascii="Times New Roman" w:hAnsi="Times New Roman" w:cs="Times New Roman"/>
          <w:sz w:val="24"/>
          <w:szCs w:val="24"/>
        </w:rPr>
        <w:t>7.1.4. В представленн</w:t>
      </w:r>
      <w:r w:rsidR="007C48C7" w:rsidRPr="00B709A2">
        <w:rPr>
          <w:rFonts w:ascii="Times New Roman" w:hAnsi="Times New Roman" w:cs="Times New Roman"/>
          <w:sz w:val="24"/>
          <w:szCs w:val="24"/>
        </w:rPr>
        <w:t>ом</w:t>
      </w:r>
      <w:r w:rsidRPr="00B709A2">
        <w:rPr>
          <w:rFonts w:ascii="Times New Roman" w:hAnsi="Times New Roman" w:cs="Times New Roman"/>
          <w:sz w:val="24"/>
          <w:szCs w:val="24"/>
        </w:rPr>
        <w:t xml:space="preserve"> Участником Протокол</w:t>
      </w:r>
      <w:r w:rsidR="00510D37" w:rsidRPr="00B709A2">
        <w:rPr>
          <w:rFonts w:ascii="Times New Roman" w:hAnsi="Times New Roman" w:cs="Times New Roman"/>
          <w:sz w:val="24"/>
          <w:szCs w:val="24"/>
        </w:rPr>
        <w:t>е</w:t>
      </w:r>
      <w:r w:rsidRPr="00B709A2">
        <w:rPr>
          <w:rFonts w:ascii="Times New Roman" w:hAnsi="Times New Roman" w:cs="Times New Roman"/>
          <w:sz w:val="24"/>
          <w:szCs w:val="24"/>
        </w:rPr>
        <w:t xml:space="preserve"> согласования договорной цены нумерация разделов и позиций должна соответствовать нумерации, предложенной Заказчиком (</w:t>
      </w:r>
      <w:r w:rsidRPr="00B709A2">
        <w:rPr>
          <w:rFonts w:ascii="Times New Roman" w:hAnsi="Times New Roman" w:cs="Times New Roman"/>
          <w:color w:val="0070C0"/>
          <w:sz w:val="24"/>
          <w:szCs w:val="24"/>
        </w:rPr>
        <w:t xml:space="preserve">Приложение № 1 </w:t>
      </w:r>
      <w:r w:rsidRPr="00B709A2">
        <w:rPr>
          <w:rFonts w:ascii="Times New Roman" w:hAnsi="Times New Roman" w:cs="Times New Roman"/>
          <w:sz w:val="24"/>
          <w:szCs w:val="24"/>
        </w:rPr>
        <w:t>к настоящим Техническим требованиям).</w:t>
      </w:r>
    </w:p>
    <w:p w:rsidR="00B317EC" w:rsidRPr="00696739" w:rsidRDefault="00B317EC" w:rsidP="0069673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709A2">
        <w:rPr>
          <w:rFonts w:ascii="Times New Roman" w:hAnsi="Times New Roman" w:cs="Times New Roman"/>
          <w:sz w:val="24"/>
          <w:szCs w:val="24"/>
        </w:rPr>
        <w:t>7.1.5.</w:t>
      </w:r>
      <w:r w:rsidRPr="00B709A2">
        <w:rPr>
          <w:rFonts w:ascii="Times New Roman" w:hAnsi="Times New Roman" w:cs="Times New Roman"/>
          <w:sz w:val="24"/>
          <w:szCs w:val="24"/>
        </w:rPr>
        <w:tab/>
      </w:r>
      <w:r w:rsidRPr="00B709A2">
        <w:rPr>
          <w:rFonts w:ascii="Times New Roman" w:hAnsi="Times New Roman" w:cs="Times New Roman"/>
          <w:iCs/>
          <w:sz w:val="24"/>
          <w:szCs w:val="24"/>
        </w:rPr>
        <w:t>Стоимость за единицу продукции (работы) должна включать в себя налоги, сборы, пошлины и другие обязательные платежи, расходы на содержание, эксплуатацию, перебазировку автотранспорта, спецтехники и механизмов, заправка горюче-смазочными материалами, и прочие расходы, связанные с выполнением работ, предусмотренные Проектом договора.</w:t>
      </w:r>
    </w:p>
    <w:p w:rsidR="00B317EC" w:rsidRPr="008622F3" w:rsidRDefault="00B317EC" w:rsidP="00B317EC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622F3">
        <w:rPr>
          <w:rFonts w:ascii="Times New Roman" w:hAnsi="Times New Roman" w:cs="Times New Roman"/>
          <w:sz w:val="24"/>
          <w:szCs w:val="24"/>
        </w:rPr>
        <w:t xml:space="preserve">7.1.6. </w:t>
      </w:r>
      <w:r w:rsidRPr="008622F3">
        <w:rPr>
          <w:rFonts w:ascii="Times New Roman" w:hAnsi="Times New Roman" w:cs="Times New Roman"/>
          <w:iCs/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включается.</w:t>
      </w:r>
    </w:p>
    <w:p w:rsidR="00FA051A" w:rsidRPr="008622F3" w:rsidRDefault="00FA051A" w:rsidP="00493F23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2F3">
        <w:rPr>
          <w:rFonts w:ascii="Times New Roman" w:hAnsi="Times New Roman" w:cs="Times New Roman"/>
          <w:b/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bookmarkEnd w:id="1"/>
    </w:p>
    <w:p w:rsidR="00FA051A" w:rsidRPr="007C1AEF" w:rsidRDefault="00081A4F" w:rsidP="00493F23">
      <w:pPr>
        <w:pStyle w:val="af2"/>
        <w:numPr>
          <w:ilvl w:val="1"/>
          <w:numId w:val="38"/>
        </w:numPr>
        <w:ind w:left="0" w:firstLine="709"/>
        <w:jc w:val="both"/>
        <w:rPr>
          <w:bCs/>
          <w:iCs/>
          <w:sz w:val="24"/>
          <w:szCs w:val="24"/>
          <w:lang w:eastAsia="x-none"/>
        </w:rPr>
      </w:pPr>
      <w:r w:rsidRPr="007C1AEF">
        <w:rPr>
          <w:bCs/>
          <w:iCs/>
          <w:sz w:val="24"/>
          <w:szCs w:val="24"/>
          <w:lang w:eastAsia="x-none"/>
        </w:rPr>
        <w:t xml:space="preserve">Требования к оформлению и составлению сметной документации на этапе исполнения договора необходимо выполнить в соответствии с </w:t>
      </w:r>
      <w:r w:rsidRPr="007C1AEF">
        <w:rPr>
          <w:bCs/>
          <w:iCs/>
          <w:color w:val="0070C0"/>
          <w:sz w:val="24"/>
          <w:szCs w:val="24"/>
          <w:lang w:eastAsia="x-none"/>
        </w:rPr>
        <w:t xml:space="preserve">приложением № </w:t>
      </w:r>
      <w:r w:rsidR="007C1AEF" w:rsidRPr="007C1AEF">
        <w:rPr>
          <w:bCs/>
          <w:iCs/>
          <w:color w:val="0070C0"/>
          <w:sz w:val="24"/>
          <w:szCs w:val="24"/>
          <w:lang w:val="ru-RU" w:eastAsia="x-none"/>
        </w:rPr>
        <w:t>2</w:t>
      </w:r>
      <w:r w:rsidRPr="007C1AEF">
        <w:rPr>
          <w:bCs/>
          <w:iCs/>
          <w:color w:val="0070C0"/>
          <w:sz w:val="24"/>
          <w:szCs w:val="24"/>
          <w:lang w:eastAsia="x-none"/>
        </w:rPr>
        <w:t xml:space="preserve"> </w:t>
      </w:r>
      <w:r w:rsidRPr="007C1AEF">
        <w:rPr>
          <w:bCs/>
          <w:iCs/>
          <w:sz w:val="24"/>
          <w:szCs w:val="24"/>
          <w:lang w:eastAsia="x-none"/>
        </w:rPr>
        <w:t>к настоящему техническому заданию.</w:t>
      </w:r>
    </w:p>
    <w:p w:rsidR="00493F23" w:rsidRPr="008622F3" w:rsidRDefault="00493F23" w:rsidP="00493F23">
      <w:pPr>
        <w:pStyle w:val="af2"/>
        <w:ind w:left="1189"/>
        <w:jc w:val="both"/>
        <w:rPr>
          <w:bCs/>
          <w:iCs/>
          <w:sz w:val="24"/>
          <w:szCs w:val="24"/>
          <w:lang w:eastAsia="x-none"/>
        </w:rPr>
      </w:pPr>
    </w:p>
    <w:p w:rsidR="00240E97" w:rsidRPr="008622F3" w:rsidRDefault="00240E97" w:rsidP="00493F23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2F3">
        <w:rPr>
          <w:rFonts w:ascii="Times New Roman" w:hAnsi="Times New Roman" w:cs="Times New Roman"/>
          <w:b/>
          <w:sz w:val="24"/>
          <w:szCs w:val="24"/>
        </w:rPr>
        <w:t xml:space="preserve">Требования </w:t>
      </w:r>
      <w:r w:rsidR="00493F23" w:rsidRPr="008622F3">
        <w:rPr>
          <w:rFonts w:ascii="Times New Roman" w:hAnsi="Times New Roman" w:cs="Times New Roman"/>
          <w:b/>
          <w:sz w:val="24"/>
          <w:szCs w:val="24"/>
        </w:rPr>
        <w:t>к участнику закупки</w:t>
      </w:r>
    </w:p>
    <w:p w:rsidR="00240E97" w:rsidRPr="008622F3" w:rsidRDefault="0025530E" w:rsidP="00036C03">
      <w:pPr>
        <w:pStyle w:val="af2"/>
        <w:numPr>
          <w:ilvl w:val="1"/>
          <w:numId w:val="38"/>
        </w:numPr>
        <w:tabs>
          <w:tab w:val="left" w:pos="993"/>
        </w:tabs>
        <w:ind w:left="142" w:firstLine="284"/>
        <w:jc w:val="both"/>
        <w:rPr>
          <w:bCs/>
          <w:iCs/>
          <w:sz w:val="24"/>
          <w:szCs w:val="24"/>
          <w:lang w:eastAsia="x-none"/>
        </w:rPr>
      </w:pPr>
      <w:r w:rsidRPr="008622F3">
        <w:rPr>
          <w:bCs/>
          <w:iCs/>
          <w:sz w:val="24"/>
          <w:szCs w:val="24"/>
          <w:lang w:val="ru-RU" w:eastAsia="x-none"/>
        </w:rPr>
        <w:t xml:space="preserve">Требования к участнику закупки приведены </w:t>
      </w:r>
      <w:r w:rsidRPr="008622F3">
        <w:rPr>
          <w:bCs/>
          <w:iCs/>
          <w:color w:val="0070C0"/>
          <w:sz w:val="24"/>
          <w:szCs w:val="24"/>
          <w:lang w:val="ru-RU" w:eastAsia="x-none"/>
        </w:rPr>
        <w:t xml:space="preserve">в </w:t>
      </w:r>
      <w:r w:rsidR="007C1AEF">
        <w:rPr>
          <w:bCs/>
          <w:iCs/>
          <w:color w:val="0070C0"/>
          <w:sz w:val="24"/>
          <w:szCs w:val="24"/>
          <w:lang w:val="ru-RU" w:eastAsia="x-none"/>
        </w:rPr>
        <w:t>приложении № 3</w:t>
      </w:r>
      <w:r w:rsidRPr="007C1AEF">
        <w:rPr>
          <w:bCs/>
          <w:iCs/>
          <w:color w:val="0070C0"/>
          <w:sz w:val="24"/>
          <w:szCs w:val="24"/>
          <w:lang w:val="ru-RU" w:eastAsia="x-none"/>
        </w:rPr>
        <w:t xml:space="preserve"> </w:t>
      </w:r>
      <w:r w:rsidRPr="007C1AEF">
        <w:rPr>
          <w:bCs/>
          <w:iCs/>
          <w:sz w:val="24"/>
          <w:szCs w:val="24"/>
          <w:lang w:val="ru-RU" w:eastAsia="x-none"/>
        </w:rPr>
        <w:t>к</w:t>
      </w:r>
      <w:r w:rsidRPr="008622F3">
        <w:rPr>
          <w:bCs/>
          <w:iCs/>
          <w:sz w:val="24"/>
          <w:szCs w:val="24"/>
          <w:lang w:val="ru-RU" w:eastAsia="x-none"/>
        </w:rPr>
        <w:t xml:space="preserve"> настоящим ТТ</w:t>
      </w:r>
      <w:r w:rsidRPr="008622F3">
        <w:rPr>
          <w:bCs/>
          <w:iCs/>
          <w:sz w:val="24"/>
          <w:szCs w:val="24"/>
          <w:lang w:eastAsia="x-none"/>
        </w:rPr>
        <w:t>.</w:t>
      </w:r>
    </w:p>
    <w:p w:rsidR="00081A4F" w:rsidRPr="008622F3" w:rsidRDefault="00081A4F" w:rsidP="00081A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AEB" w:rsidRPr="008622F3" w:rsidRDefault="007B0AEB" w:rsidP="00B031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622F3">
        <w:rPr>
          <w:rFonts w:ascii="Times New Roman" w:hAnsi="Times New Roman" w:cs="Times New Roman"/>
          <w:b/>
          <w:bCs/>
          <w:sz w:val="24"/>
          <w:szCs w:val="24"/>
        </w:rPr>
        <w:t>Приложения:</w:t>
      </w:r>
    </w:p>
    <w:p w:rsidR="00B031C9" w:rsidRPr="008622F3" w:rsidRDefault="00696739" w:rsidP="00036C03">
      <w:pPr>
        <w:pStyle w:val="af2"/>
        <w:numPr>
          <w:ilvl w:val="0"/>
          <w:numId w:val="18"/>
        </w:numPr>
        <w:ind w:left="284" w:hanging="284"/>
        <w:jc w:val="both"/>
        <w:rPr>
          <w:rFonts w:eastAsiaTheme="minorHAnsi"/>
          <w:i/>
          <w:sz w:val="24"/>
          <w:szCs w:val="24"/>
          <w:lang w:val="ru-RU" w:eastAsia="en-US"/>
        </w:rPr>
      </w:pPr>
      <w:r>
        <w:rPr>
          <w:rFonts w:eastAsiaTheme="minorHAnsi"/>
          <w:i/>
          <w:sz w:val="24"/>
          <w:szCs w:val="24"/>
          <w:lang w:val="ru-RU" w:eastAsia="en-US"/>
        </w:rPr>
        <w:t xml:space="preserve">Приложение № 1 </w:t>
      </w:r>
      <w:r w:rsidR="00B031C9" w:rsidRPr="008622F3">
        <w:rPr>
          <w:rFonts w:eastAsiaTheme="minorHAnsi"/>
          <w:i/>
          <w:sz w:val="24"/>
          <w:szCs w:val="24"/>
          <w:lang w:val="ru-RU" w:eastAsia="en-US"/>
        </w:rPr>
        <w:t>Протокол согласования договорной цены с приложением смет</w:t>
      </w:r>
      <w:r w:rsidR="00B91AB6" w:rsidRPr="008622F3">
        <w:rPr>
          <w:rFonts w:eastAsiaTheme="minorHAnsi"/>
          <w:i/>
          <w:sz w:val="24"/>
          <w:szCs w:val="24"/>
          <w:lang w:val="ru-RU" w:eastAsia="en-US"/>
        </w:rPr>
        <w:t xml:space="preserve"> и ВОР</w:t>
      </w:r>
      <w:r w:rsidR="00B031C9" w:rsidRPr="008622F3">
        <w:rPr>
          <w:rFonts w:eastAsiaTheme="minorHAnsi"/>
          <w:i/>
          <w:sz w:val="24"/>
          <w:szCs w:val="24"/>
          <w:lang w:val="ru-RU" w:eastAsia="en-US"/>
        </w:rPr>
        <w:t>.</w:t>
      </w:r>
    </w:p>
    <w:p w:rsidR="007B0AEB" w:rsidRPr="008622F3" w:rsidRDefault="00FA051A" w:rsidP="00036C03">
      <w:pPr>
        <w:pStyle w:val="af2"/>
        <w:numPr>
          <w:ilvl w:val="0"/>
          <w:numId w:val="18"/>
        </w:numPr>
        <w:ind w:left="284" w:hanging="284"/>
        <w:jc w:val="both"/>
        <w:rPr>
          <w:rFonts w:eastAsiaTheme="minorHAnsi"/>
          <w:i/>
          <w:sz w:val="24"/>
          <w:szCs w:val="24"/>
          <w:lang w:val="ru-RU" w:eastAsia="en-US"/>
        </w:rPr>
      </w:pPr>
      <w:r w:rsidRPr="008622F3">
        <w:rPr>
          <w:rFonts w:eastAsiaTheme="minorHAnsi"/>
          <w:i/>
          <w:sz w:val="24"/>
          <w:szCs w:val="24"/>
          <w:lang w:val="ru-RU" w:eastAsia="en-US"/>
        </w:rPr>
        <w:t>Приложение №</w:t>
      </w:r>
      <w:r w:rsidR="007C1AEF">
        <w:rPr>
          <w:rFonts w:eastAsiaTheme="minorHAnsi"/>
          <w:i/>
          <w:sz w:val="24"/>
          <w:szCs w:val="24"/>
          <w:lang w:val="ru-RU" w:eastAsia="en-US"/>
        </w:rPr>
        <w:t xml:space="preserve"> </w:t>
      </w:r>
      <w:r w:rsidRPr="008622F3">
        <w:rPr>
          <w:rFonts w:eastAsiaTheme="minorHAnsi"/>
          <w:i/>
          <w:sz w:val="24"/>
          <w:szCs w:val="24"/>
          <w:lang w:val="ru-RU" w:eastAsia="en-US"/>
        </w:rPr>
        <w:t xml:space="preserve">2 </w:t>
      </w:r>
      <w:r w:rsidR="001348C8" w:rsidRPr="008622F3">
        <w:rPr>
          <w:rFonts w:eastAsiaTheme="minorHAnsi"/>
          <w:i/>
          <w:sz w:val="24"/>
          <w:szCs w:val="24"/>
          <w:lang w:val="ru-RU" w:eastAsia="en-US"/>
        </w:rPr>
        <w:t>Требования к оформлению и составлению сметной документации</w:t>
      </w:r>
      <w:r w:rsidR="007B0AEB" w:rsidRPr="008622F3">
        <w:rPr>
          <w:rFonts w:eastAsiaTheme="minorHAnsi"/>
          <w:i/>
          <w:sz w:val="24"/>
          <w:szCs w:val="24"/>
          <w:lang w:val="ru-RU" w:eastAsia="en-US"/>
        </w:rPr>
        <w:t>.</w:t>
      </w:r>
    </w:p>
    <w:p w:rsidR="0025530E" w:rsidRPr="008622F3" w:rsidRDefault="00696739" w:rsidP="00036C03">
      <w:pPr>
        <w:pStyle w:val="af2"/>
        <w:numPr>
          <w:ilvl w:val="0"/>
          <w:numId w:val="18"/>
        </w:numPr>
        <w:ind w:left="284" w:hanging="284"/>
        <w:jc w:val="both"/>
        <w:rPr>
          <w:rFonts w:eastAsiaTheme="minorHAnsi"/>
          <w:i/>
          <w:sz w:val="24"/>
          <w:szCs w:val="24"/>
          <w:lang w:val="ru-RU" w:eastAsia="en-US"/>
        </w:rPr>
      </w:pPr>
      <w:r>
        <w:rPr>
          <w:rFonts w:eastAsiaTheme="minorHAnsi"/>
          <w:i/>
          <w:sz w:val="24"/>
          <w:szCs w:val="24"/>
          <w:lang w:val="ru-RU" w:eastAsia="en-US"/>
        </w:rPr>
        <w:t xml:space="preserve">Приложение № 3 </w:t>
      </w:r>
      <w:r w:rsidR="00036C03" w:rsidRPr="008622F3">
        <w:rPr>
          <w:rFonts w:eastAsiaTheme="minorHAnsi"/>
          <w:i/>
          <w:sz w:val="24"/>
          <w:szCs w:val="24"/>
          <w:lang w:val="ru-RU" w:eastAsia="en-US"/>
        </w:rPr>
        <w:t>Требования к Участнику закупки.</w:t>
      </w:r>
    </w:p>
    <w:p w:rsidR="001348C8" w:rsidRPr="00240E97" w:rsidRDefault="001348C8" w:rsidP="00240E97"/>
    <w:sectPr w:rsidR="001348C8" w:rsidRPr="00240E97" w:rsidSect="00703D8F">
      <w:footerReference w:type="default" r:id="rId8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F06" w:rsidRDefault="00416F06">
      <w:pPr>
        <w:spacing w:after="0" w:line="240" w:lineRule="auto"/>
      </w:pPr>
      <w:r>
        <w:separator/>
      </w:r>
    </w:p>
  </w:endnote>
  <w:endnote w:type="continuationSeparator" w:id="0">
    <w:p w:rsidR="00416F06" w:rsidRDefault="00416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5832646"/>
      <w:docPartObj>
        <w:docPartGallery w:val="Page Numbers (Bottom of Page)"/>
        <w:docPartUnique/>
      </w:docPartObj>
    </w:sdtPr>
    <w:sdtEndPr/>
    <w:sdtContent>
      <w:p w:rsidR="00E11080" w:rsidRDefault="00E1108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D40">
          <w:rPr>
            <w:noProof/>
          </w:rPr>
          <w:t>12</w:t>
        </w:r>
        <w:r>
          <w:fldChar w:fldCharType="end"/>
        </w:r>
      </w:p>
    </w:sdtContent>
  </w:sdt>
  <w:p w:rsidR="00645A2E" w:rsidRDefault="00645A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F06" w:rsidRDefault="00416F06">
      <w:pPr>
        <w:spacing w:after="0" w:line="240" w:lineRule="auto"/>
      </w:pPr>
      <w:r>
        <w:separator/>
      </w:r>
    </w:p>
  </w:footnote>
  <w:footnote w:type="continuationSeparator" w:id="0">
    <w:p w:rsidR="00416F06" w:rsidRDefault="00416F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4290DC30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00001C"/>
    <w:multiLevelType w:val="singleLevel"/>
    <w:tmpl w:val="0000001C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14"/>
        </w:tabs>
        <w:ind w:left="1257" w:hanging="547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993"/>
        </w:tabs>
        <w:ind w:left="937" w:hanging="22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04600477"/>
    <w:multiLevelType w:val="hybridMultilevel"/>
    <w:tmpl w:val="046AC1BE"/>
    <w:lvl w:ilvl="0" w:tplc="5524D5F8">
      <w:start w:val="1"/>
      <w:numFmt w:val="bullet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4" w15:restartNumberingAfterBreak="0">
    <w:nsid w:val="08B238E7"/>
    <w:multiLevelType w:val="multilevel"/>
    <w:tmpl w:val="7FB492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BFA3907"/>
    <w:multiLevelType w:val="hybridMultilevel"/>
    <w:tmpl w:val="56A8C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2769A"/>
    <w:multiLevelType w:val="multilevel"/>
    <w:tmpl w:val="9252F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16462E5F"/>
    <w:multiLevelType w:val="multilevel"/>
    <w:tmpl w:val="4DC85A76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992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9" w15:restartNumberingAfterBreak="0">
    <w:nsid w:val="1A8647B1"/>
    <w:multiLevelType w:val="multilevel"/>
    <w:tmpl w:val="F648B0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0435763"/>
    <w:multiLevelType w:val="hybridMultilevel"/>
    <w:tmpl w:val="92C2A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A464E8"/>
    <w:multiLevelType w:val="multilevel"/>
    <w:tmpl w:val="BDA0508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2" w15:restartNumberingAfterBreak="0">
    <w:nsid w:val="25975A81"/>
    <w:multiLevelType w:val="hybridMultilevel"/>
    <w:tmpl w:val="DB861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75CBD"/>
    <w:multiLevelType w:val="multilevel"/>
    <w:tmpl w:val="028C377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C796AF7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2032F"/>
    <w:multiLevelType w:val="multilevel"/>
    <w:tmpl w:val="8CE6B4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 w:val="0"/>
      </w:rPr>
    </w:lvl>
  </w:abstractNum>
  <w:abstractNum w:abstractNumId="17" w15:restartNumberingAfterBreak="0">
    <w:nsid w:val="31E2588C"/>
    <w:multiLevelType w:val="hybridMultilevel"/>
    <w:tmpl w:val="86EE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C7050"/>
    <w:multiLevelType w:val="multilevel"/>
    <w:tmpl w:val="8CDA1CF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437B7F06"/>
    <w:multiLevelType w:val="hybridMultilevel"/>
    <w:tmpl w:val="5720C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1261C3"/>
    <w:multiLevelType w:val="multilevel"/>
    <w:tmpl w:val="2DDC9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2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8F5DF0"/>
    <w:multiLevelType w:val="multilevel"/>
    <w:tmpl w:val="9BC2D81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DDE7EB2"/>
    <w:multiLevelType w:val="hybridMultilevel"/>
    <w:tmpl w:val="C77C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402B8"/>
    <w:multiLevelType w:val="multilevel"/>
    <w:tmpl w:val="E0A25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6CE64A5"/>
    <w:multiLevelType w:val="hybridMultilevel"/>
    <w:tmpl w:val="9B382C9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307356"/>
    <w:multiLevelType w:val="multilevel"/>
    <w:tmpl w:val="D1AA2530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C340692"/>
    <w:multiLevelType w:val="multilevel"/>
    <w:tmpl w:val="70746FE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88A48E6"/>
    <w:multiLevelType w:val="multilevel"/>
    <w:tmpl w:val="DF66DDE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C6E7FED"/>
    <w:multiLevelType w:val="hybridMultilevel"/>
    <w:tmpl w:val="E9F86B5C"/>
    <w:lvl w:ilvl="0" w:tplc="B7E20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D651D9E"/>
    <w:multiLevelType w:val="multilevel"/>
    <w:tmpl w:val="E83A84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2" w15:restartNumberingAfterBreak="0">
    <w:nsid w:val="6F5A1F33"/>
    <w:multiLevelType w:val="multilevel"/>
    <w:tmpl w:val="2AF4236C"/>
    <w:lvl w:ilvl="0">
      <w:start w:val="8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auto"/>
      </w:rPr>
    </w:lvl>
  </w:abstractNum>
  <w:abstractNum w:abstractNumId="33" w15:restartNumberingAfterBreak="0">
    <w:nsid w:val="70F53814"/>
    <w:multiLevelType w:val="multilevel"/>
    <w:tmpl w:val="189C9FA0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7.4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1E40154"/>
    <w:multiLevelType w:val="multilevel"/>
    <w:tmpl w:val="22C07A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317073E"/>
    <w:multiLevelType w:val="multilevel"/>
    <w:tmpl w:val="75DCF46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7.3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34E57CF"/>
    <w:multiLevelType w:val="multilevel"/>
    <w:tmpl w:val="E67812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7" w15:restartNumberingAfterBreak="0">
    <w:nsid w:val="7C13330F"/>
    <w:multiLevelType w:val="multilevel"/>
    <w:tmpl w:val="878EB318"/>
    <w:lvl w:ilvl="0">
      <w:start w:val="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num w:numId="1">
    <w:abstractNumId w:val="19"/>
  </w:num>
  <w:num w:numId="2">
    <w:abstractNumId w:val="9"/>
  </w:num>
  <w:num w:numId="3">
    <w:abstractNumId w:val="25"/>
  </w:num>
  <w:num w:numId="4">
    <w:abstractNumId w:val="24"/>
  </w:num>
  <w:num w:numId="5">
    <w:abstractNumId w:val="1"/>
  </w:num>
  <w:num w:numId="6">
    <w:abstractNumId w:val="2"/>
  </w:num>
  <w:num w:numId="7">
    <w:abstractNumId w:val="30"/>
  </w:num>
  <w:num w:numId="8">
    <w:abstractNumId w:val="13"/>
  </w:num>
  <w:num w:numId="9">
    <w:abstractNumId w:val="17"/>
  </w:num>
  <w:num w:numId="10">
    <w:abstractNumId w:val="12"/>
  </w:num>
  <w:num w:numId="11">
    <w:abstractNumId w:val="29"/>
  </w:num>
  <w:num w:numId="12">
    <w:abstractNumId w:val="35"/>
  </w:num>
  <w:num w:numId="13">
    <w:abstractNumId w:val="33"/>
  </w:num>
  <w:num w:numId="14">
    <w:abstractNumId w:val="7"/>
  </w:num>
  <w:num w:numId="15">
    <w:abstractNumId w:val="3"/>
  </w:num>
  <w:num w:numId="16">
    <w:abstractNumId w:val="3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0"/>
  </w:num>
  <w:num w:numId="20">
    <w:abstractNumId w:val="8"/>
  </w:num>
  <w:num w:numId="21">
    <w:abstractNumId w:val="22"/>
  </w:num>
  <w:num w:numId="22">
    <w:abstractNumId w:val="15"/>
  </w:num>
  <w:num w:numId="23">
    <w:abstractNumId w:val="11"/>
  </w:num>
  <w:num w:numId="24">
    <w:abstractNumId w:val="26"/>
  </w:num>
  <w:num w:numId="25">
    <w:abstractNumId w:val="3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14"/>
  </w:num>
  <w:num w:numId="28">
    <w:abstractNumId w:val="31"/>
  </w:num>
  <w:num w:numId="29">
    <w:abstractNumId w:val="21"/>
  </w:num>
  <w:num w:numId="30">
    <w:abstractNumId w:val="5"/>
  </w:num>
  <w:num w:numId="31">
    <w:abstractNumId w:val="4"/>
  </w:num>
  <w:num w:numId="32">
    <w:abstractNumId w:val="18"/>
  </w:num>
  <w:num w:numId="33">
    <w:abstractNumId w:val="16"/>
  </w:num>
  <w:num w:numId="34">
    <w:abstractNumId w:val="36"/>
  </w:num>
  <w:num w:numId="35">
    <w:abstractNumId w:val="6"/>
  </w:num>
  <w:num w:numId="36">
    <w:abstractNumId w:val="28"/>
  </w:num>
  <w:num w:numId="37">
    <w:abstractNumId w:val="27"/>
  </w:num>
  <w:num w:numId="38">
    <w:abstractNumId w:val="37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2E"/>
    <w:rsid w:val="00027470"/>
    <w:rsid w:val="0003069B"/>
    <w:rsid w:val="00033604"/>
    <w:rsid w:val="00036C03"/>
    <w:rsid w:val="000423E5"/>
    <w:rsid w:val="00064496"/>
    <w:rsid w:val="00064CA0"/>
    <w:rsid w:val="00081A4F"/>
    <w:rsid w:val="00094637"/>
    <w:rsid w:val="000E100B"/>
    <w:rsid w:val="0012465B"/>
    <w:rsid w:val="001248A1"/>
    <w:rsid w:val="001348C8"/>
    <w:rsid w:val="00142630"/>
    <w:rsid w:val="00147A76"/>
    <w:rsid w:val="00154DA8"/>
    <w:rsid w:val="001748F9"/>
    <w:rsid w:val="001C0F9E"/>
    <w:rsid w:val="001C1915"/>
    <w:rsid w:val="001D07F8"/>
    <w:rsid w:val="001E2EFF"/>
    <w:rsid w:val="00215802"/>
    <w:rsid w:val="00240E97"/>
    <w:rsid w:val="00244B4B"/>
    <w:rsid w:val="0025530E"/>
    <w:rsid w:val="00272428"/>
    <w:rsid w:val="00276E0A"/>
    <w:rsid w:val="002803CB"/>
    <w:rsid w:val="00286D4A"/>
    <w:rsid w:val="002A3F1F"/>
    <w:rsid w:val="002B482E"/>
    <w:rsid w:val="002B6A15"/>
    <w:rsid w:val="002C2EA1"/>
    <w:rsid w:val="002D7C62"/>
    <w:rsid w:val="003031F8"/>
    <w:rsid w:val="00306192"/>
    <w:rsid w:val="00324C16"/>
    <w:rsid w:val="003262B4"/>
    <w:rsid w:val="00327463"/>
    <w:rsid w:val="0036135A"/>
    <w:rsid w:val="003749BB"/>
    <w:rsid w:val="0038174C"/>
    <w:rsid w:val="003A1A6C"/>
    <w:rsid w:val="003A742D"/>
    <w:rsid w:val="003B0A56"/>
    <w:rsid w:val="003D4882"/>
    <w:rsid w:val="003E07B2"/>
    <w:rsid w:val="003E2CD3"/>
    <w:rsid w:val="00416F06"/>
    <w:rsid w:val="00487DD0"/>
    <w:rsid w:val="00493F23"/>
    <w:rsid w:val="00495479"/>
    <w:rsid w:val="004A04EC"/>
    <w:rsid w:val="004B77FA"/>
    <w:rsid w:val="004C2C64"/>
    <w:rsid w:val="0050047C"/>
    <w:rsid w:val="00501380"/>
    <w:rsid w:val="00506F95"/>
    <w:rsid w:val="00510D37"/>
    <w:rsid w:val="00516464"/>
    <w:rsid w:val="00544344"/>
    <w:rsid w:val="00563EB5"/>
    <w:rsid w:val="00576DD7"/>
    <w:rsid w:val="00591273"/>
    <w:rsid w:val="005A34CC"/>
    <w:rsid w:val="005A7F25"/>
    <w:rsid w:val="005B12C1"/>
    <w:rsid w:val="005C3D25"/>
    <w:rsid w:val="005C6D6F"/>
    <w:rsid w:val="005D5E40"/>
    <w:rsid w:val="005E7EDF"/>
    <w:rsid w:val="005F6F41"/>
    <w:rsid w:val="00600833"/>
    <w:rsid w:val="00615BCF"/>
    <w:rsid w:val="00616AF8"/>
    <w:rsid w:val="00620B93"/>
    <w:rsid w:val="0062403B"/>
    <w:rsid w:val="00645A2E"/>
    <w:rsid w:val="006542CF"/>
    <w:rsid w:val="00667280"/>
    <w:rsid w:val="00680BCC"/>
    <w:rsid w:val="0068692C"/>
    <w:rsid w:val="00696739"/>
    <w:rsid w:val="006C0B81"/>
    <w:rsid w:val="006C1C12"/>
    <w:rsid w:val="006D0D40"/>
    <w:rsid w:val="006D256A"/>
    <w:rsid w:val="006D4FEF"/>
    <w:rsid w:val="00703D8F"/>
    <w:rsid w:val="007263ED"/>
    <w:rsid w:val="00750132"/>
    <w:rsid w:val="0077354A"/>
    <w:rsid w:val="007979E0"/>
    <w:rsid w:val="007A4EC8"/>
    <w:rsid w:val="007B0AEB"/>
    <w:rsid w:val="007B1121"/>
    <w:rsid w:val="007B524D"/>
    <w:rsid w:val="007C1AEF"/>
    <w:rsid w:val="007C48C7"/>
    <w:rsid w:val="00801725"/>
    <w:rsid w:val="00816331"/>
    <w:rsid w:val="008230B6"/>
    <w:rsid w:val="00834C31"/>
    <w:rsid w:val="00836032"/>
    <w:rsid w:val="00841ECA"/>
    <w:rsid w:val="00842F23"/>
    <w:rsid w:val="00842F5E"/>
    <w:rsid w:val="0084351B"/>
    <w:rsid w:val="008622F3"/>
    <w:rsid w:val="00872C19"/>
    <w:rsid w:val="00877130"/>
    <w:rsid w:val="0089180F"/>
    <w:rsid w:val="00892567"/>
    <w:rsid w:val="008A7EAF"/>
    <w:rsid w:val="008C36EC"/>
    <w:rsid w:val="008C3A7C"/>
    <w:rsid w:val="008C7EBE"/>
    <w:rsid w:val="008E6770"/>
    <w:rsid w:val="00900B46"/>
    <w:rsid w:val="00902452"/>
    <w:rsid w:val="00927417"/>
    <w:rsid w:val="00936098"/>
    <w:rsid w:val="00937ACB"/>
    <w:rsid w:val="0094042F"/>
    <w:rsid w:val="009600F0"/>
    <w:rsid w:val="00960563"/>
    <w:rsid w:val="00966C91"/>
    <w:rsid w:val="00972EBB"/>
    <w:rsid w:val="009A566E"/>
    <w:rsid w:val="009C21BA"/>
    <w:rsid w:val="009D2252"/>
    <w:rsid w:val="009E2CD6"/>
    <w:rsid w:val="009E69A2"/>
    <w:rsid w:val="009E69DB"/>
    <w:rsid w:val="00A021A6"/>
    <w:rsid w:val="00A224F3"/>
    <w:rsid w:val="00A44EB1"/>
    <w:rsid w:val="00A464A9"/>
    <w:rsid w:val="00A478A7"/>
    <w:rsid w:val="00A71162"/>
    <w:rsid w:val="00A851E3"/>
    <w:rsid w:val="00A85782"/>
    <w:rsid w:val="00AB65F0"/>
    <w:rsid w:val="00AC25FF"/>
    <w:rsid w:val="00AD6681"/>
    <w:rsid w:val="00B031C9"/>
    <w:rsid w:val="00B132FE"/>
    <w:rsid w:val="00B2194B"/>
    <w:rsid w:val="00B23019"/>
    <w:rsid w:val="00B317EC"/>
    <w:rsid w:val="00B43FCB"/>
    <w:rsid w:val="00B55AEA"/>
    <w:rsid w:val="00B60433"/>
    <w:rsid w:val="00B6395F"/>
    <w:rsid w:val="00B709A2"/>
    <w:rsid w:val="00B80F89"/>
    <w:rsid w:val="00B91AB6"/>
    <w:rsid w:val="00BA187B"/>
    <w:rsid w:val="00BB2D51"/>
    <w:rsid w:val="00BD11AD"/>
    <w:rsid w:val="00C15906"/>
    <w:rsid w:val="00C204C0"/>
    <w:rsid w:val="00C31776"/>
    <w:rsid w:val="00C8058E"/>
    <w:rsid w:val="00C96D54"/>
    <w:rsid w:val="00CD1714"/>
    <w:rsid w:val="00CF37A4"/>
    <w:rsid w:val="00D05E31"/>
    <w:rsid w:val="00D2600B"/>
    <w:rsid w:val="00D45224"/>
    <w:rsid w:val="00D85612"/>
    <w:rsid w:val="00D90342"/>
    <w:rsid w:val="00DA6965"/>
    <w:rsid w:val="00DB647C"/>
    <w:rsid w:val="00DC266F"/>
    <w:rsid w:val="00DC47E7"/>
    <w:rsid w:val="00E020B4"/>
    <w:rsid w:val="00E04837"/>
    <w:rsid w:val="00E05134"/>
    <w:rsid w:val="00E11080"/>
    <w:rsid w:val="00E11924"/>
    <w:rsid w:val="00E2134F"/>
    <w:rsid w:val="00E46630"/>
    <w:rsid w:val="00E54F67"/>
    <w:rsid w:val="00E60DBE"/>
    <w:rsid w:val="00E70726"/>
    <w:rsid w:val="00E76964"/>
    <w:rsid w:val="00E96B7C"/>
    <w:rsid w:val="00EB558A"/>
    <w:rsid w:val="00EC21FF"/>
    <w:rsid w:val="00EC2FC7"/>
    <w:rsid w:val="00EC6933"/>
    <w:rsid w:val="00ED03B4"/>
    <w:rsid w:val="00F674C7"/>
    <w:rsid w:val="00F75686"/>
    <w:rsid w:val="00FA051A"/>
    <w:rsid w:val="00FA39AD"/>
    <w:rsid w:val="00FA52E0"/>
    <w:rsid w:val="00FB6D49"/>
    <w:rsid w:val="00FF3FC0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89468"/>
  <w15:docId w15:val="{06C8C8F6-3EE1-4EBF-8F17-3D859556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47C"/>
  </w:style>
  <w:style w:type="paragraph" w:styleId="1">
    <w:name w:val="heading 1"/>
    <w:basedOn w:val="a"/>
    <w:next w:val="a"/>
    <w:link w:val="10"/>
    <w:uiPriority w:val="9"/>
    <w:qFormat/>
    <w:rsid w:val="00842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07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ody Text"/>
    <w:basedOn w:val="a"/>
    <w:link w:val="a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a"/>
    <w:link w:val="20"/>
    <w:uiPriority w:val="99"/>
    <w:qFormat/>
    <w:pPr>
      <w:numPr>
        <w:numId w:val="8"/>
      </w:numPr>
      <w:tabs>
        <w:tab w:val="left" w:pos="360"/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2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"/>
    <w:basedOn w:val="a"/>
    <w:link w:val="af3"/>
    <w:uiPriority w:val="34"/>
    <w:qFormat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3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"/>
    <w:link w:val="af2"/>
    <w:uiPriority w:val="3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20">
    <w:name w:val="Стиль2 Знак"/>
    <w:link w:val="2"/>
    <w:uiPriority w:val="9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paragraph" w:styleId="af8">
    <w:name w:val="Revision"/>
    <w:hidden/>
    <w:uiPriority w:val="99"/>
    <w:semiHidden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42F5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af9">
    <w:name w:val="Таблица"/>
    <w:basedOn w:val="a"/>
    <w:rsid w:val="00BD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rsid w:val="00816331"/>
    <w:rPr>
      <w:color w:val="0000FF"/>
      <w:u w:val="single"/>
    </w:rPr>
  </w:style>
  <w:style w:type="character" w:customStyle="1" w:styleId="afb">
    <w:name w:val="комментарий"/>
    <w:rsid w:val="00616AF8"/>
    <w:rPr>
      <w:b/>
      <w:i/>
      <w:shd w:val="clear" w:color="auto" w:fill="FFFF99"/>
    </w:rPr>
  </w:style>
  <w:style w:type="paragraph" w:styleId="11">
    <w:name w:val="toc 1"/>
    <w:basedOn w:val="a"/>
    <w:next w:val="a"/>
    <w:autoRedefine/>
    <w:uiPriority w:val="39"/>
    <w:rsid w:val="003E07B2"/>
    <w:pPr>
      <w:spacing w:before="120" w:after="0" w:line="240" w:lineRule="auto"/>
    </w:pPr>
    <w:rPr>
      <w:rFonts w:ascii="Times New Roman" w:eastAsia="Times New Roman" w:hAnsi="Times New Roman" w:cstheme="minorHAnsi"/>
      <w:b/>
      <w:bCs/>
      <w:iCs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rsid w:val="003E07B2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rsid w:val="003E07B2"/>
    <w:pPr>
      <w:spacing w:after="0" w:line="240" w:lineRule="auto"/>
      <w:ind w:left="84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E07B2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EA8B2-D40B-4D79-B4D7-97CDF4B1E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3465</Words>
  <Characters>19753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Ромашенков Владимир Викторович</dc:creator>
  <cp:lastModifiedBy>Чувашова Ольга Викторовна</cp:lastModifiedBy>
  <cp:revision>7</cp:revision>
  <cp:lastPrinted>2023-04-28T05:37:00Z</cp:lastPrinted>
  <dcterms:created xsi:type="dcterms:W3CDTF">2023-04-27T05:31:00Z</dcterms:created>
  <dcterms:modified xsi:type="dcterms:W3CDTF">2023-04-28T06:30:00Z</dcterms:modified>
</cp:coreProperties>
</file>